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2297A" w14:textId="77777777" w:rsidR="00073CAF" w:rsidRDefault="00F3102D" w:rsidP="00073CAF">
      <w:pPr>
        <w:pStyle w:val="Heading1"/>
        <w:spacing w:before="0" w:line="240" w:lineRule="auto"/>
        <w:rPr>
          <w:lang w:bidi="he-IL"/>
        </w:rPr>
      </w:pPr>
      <w:r>
        <w:rPr>
          <w:noProof/>
          <w:lang w:val="en-US" w:eastAsia="en-US"/>
        </w:rPr>
        <w:drawing>
          <wp:anchor distT="0" distB="0" distL="114300" distR="114300" simplePos="0" relativeHeight="251657728" behindDoc="0" locked="0" layoutInCell="1" allowOverlap="1" wp14:anchorId="6C6380E1" wp14:editId="40542FD9">
            <wp:simplePos x="0" y="0"/>
            <wp:positionH relativeFrom="margin">
              <wp:align>right</wp:align>
            </wp:positionH>
            <wp:positionV relativeFrom="margin">
              <wp:align>top</wp:align>
            </wp:positionV>
            <wp:extent cx="2381250" cy="17811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1781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E4105" w:rsidRPr="00DE4105">
        <w:rPr>
          <w:lang w:bidi="he-IL"/>
        </w:rPr>
        <w:t xml:space="preserve">Nomination Form </w:t>
      </w:r>
    </w:p>
    <w:p w14:paraId="761E22F5" w14:textId="77777777" w:rsidR="00DE4105" w:rsidRPr="00DE4105" w:rsidRDefault="00DE4105" w:rsidP="00073CAF">
      <w:pPr>
        <w:pStyle w:val="Heading1"/>
        <w:spacing w:before="0" w:line="240" w:lineRule="auto"/>
        <w:rPr>
          <w:lang w:bidi="he-IL"/>
        </w:rPr>
      </w:pPr>
      <w:r w:rsidRPr="00DE4105">
        <w:rPr>
          <w:lang w:bidi="he-IL"/>
        </w:rPr>
        <w:t>Margaret T. Lane/Virginia F. Saunders Memorial Research Award</w:t>
      </w:r>
    </w:p>
    <w:p w14:paraId="7D2FFD0C" w14:textId="77777777" w:rsidR="00DE4105" w:rsidRPr="00DE4105" w:rsidRDefault="00DE4105" w:rsidP="00343F77">
      <w:pPr>
        <w:spacing w:after="0" w:line="240" w:lineRule="auto"/>
        <w:rPr>
          <w:rFonts w:ascii="Cambria" w:hAnsi="Cambria"/>
          <w:color w:val="333333"/>
          <w:sz w:val="17"/>
          <w:szCs w:val="17"/>
          <w:lang w:bidi="he-IL"/>
        </w:rPr>
      </w:pPr>
    </w:p>
    <w:p w14:paraId="350BB2DE" w14:textId="77777777" w:rsidR="00567973" w:rsidRDefault="00567973" w:rsidP="00343F77">
      <w:pPr>
        <w:spacing w:after="0" w:line="240" w:lineRule="auto"/>
      </w:pPr>
    </w:p>
    <w:p w14:paraId="1CD9ABB8" w14:textId="77777777" w:rsidR="008B22CB" w:rsidRPr="0039290C" w:rsidRDefault="008B22CB" w:rsidP="008B22CB">
      <w:pPr>
        <w:spacing w:after="0" w:line="240" w:lineRule="auto"/>
        <w:rPr>
          <w:b/>
          <w:lang w:bidi="he-IL"/>
        </w:rPr>
      </w:pPr>
      <w:r>
        <w:rPr>
          <w:b/>
          <w:lang w:bidi="he-IL"/>
        </w:rPr>
        <w:t>Nominations</w:t>
      </w:r>
      <w:r w:rsidRPr="0039290C">
        <w:rPr>
          <w:b/>
          <w:lang w:bidi="he-IL"/>
        </w:rPr>
        <w:t xml:space="preserve"> are due </w:t>
      </w:r>
      <w:r w:rsidR="00573053">
        <w:rPr>
          <w:b/>
          <w:lang w:bidi="he-IL"/>
        </w:rPr>
        <w:t>December 1</w:t>
      </w:r>
      <w:r w:rsidR="00EE5FD4">
        <w:rPr>
          <w:b/>
          <w:lang w:bidi="he-IL"/>
        </w:rPr>
        <w:t>.</w:t>
      </w:r>
      <w:r w:rsidRPr="0039290C">
        <w:rPr>
          <w:b/>
          <w:lang w:bidi="he-IL"/>
        </w:rPr>
        <w:t xml:space="preserve">  </w:t>
      </w:r>
    </w:p>
    <w:p w14:paraId="659D66BE" w14:textId="77777777" w:rsidR="00567973" w:rsidRDefault="00567973" w:rsidP="00343F77">
      <w:pPr>
        <w:spacing w:after="0" w:line="240" w:lineRule="auto"/>
      </w:pPr>
    </w:p>
    <w:p w14:paraId="627B6A00" w14:textId="77777777" w:rsidR="0068018B" w:rsidRDefault="0068018B" w:rsidP="0068018B">
      <w:pPr>
        <w:spacing w:after="0" w:line="240" w:lineRule="auto"/>
        <w:rPr>
          <w:b/>
          <w:lang w:bidi="he-IL"/>
        </w:rPr>
      </w:pPr>
      <w:r w:rsidRPr="00570CCF">
        <w:rPr>
          <w:b/>
          <w:lang w:bidi="he-IL"/>
        </w:rPr>
        <w:t xml:space="preserve">Please forward the completed </w:t>
      </w:r>
      <w:r>
        <w:rPr>
          <w:b/>
          <w:lang w:bidi="he-IL"/>
        </w:rPr>
        <w:t>form and letters of support t</w:t>
      </w:r>
      <w:r w:rsidRPr="00570CCF">
        <w:rPr>
          <w:b/>
          <w:lang w:bidi="he-IL"/>
        </w:rPr>
        <w:t>o the Awards</w:t>
      </w:r>
      <w:r>
        <w:rPr>
          <w:b/>
          <w:lang w:bidi="he-IL"/>
        </w:rPr>
        <w:t xml:space="preserve"> Committee chair, information at </w:t>
      </w:r>
    </w:p>
    <w:p w14:paraId="339E802E" w14:textId="77777777" w:rsidR="0068018B" w:rsidRDefault="0068018B" w:rsidP="0068018B">
      <w:pPr>
        <w:spacing w:after="0" w:line="240" w:lineRule="auto"/>
        <w:rPr>
          <w:b/>
          <w:lang w:bidi="he-IL"/>
        </w:rPr>
      </w:pPr>
    </w:p>
    <w:p w14:paraId="18A8D044" w14:textId="6E16431E" w:rsidR="00573053" w:rsidRDefault="00961851" w:rsidP="0021722A">
      <w:pPr>
        <w:spacing w:after="0" w:line="240" w:lineRule="auto"/>
        <w:rPr>
          <w:rStyle w:val="Hyperlink"/>
          <w:rFonts w:ascii="Calibri" w:hAnsi="Calibri" w:cs="Arial"/>
          <w:b/>
          <w:sz w:val="22"/>
          <w:szCs w:val="22"/>
          <w:lang w:bidi="he-IL"/>
        </w:rPr>
      </w:pPr>
      <w:hyperlink r:id="rId6" w:history="1">
        <w:r w:rsidRPr="0079542E">
          <w:rPr>
            <w:rStyle w:val="Hyperlink"/>
            <w:rFonts w:ascii="Calibri" w:hAnsi="Calibri" w:cs="Arial"/>
            <w:b/>
            <w:sz w:val="22"/>
            <w:szCs w:val="22"/>
            <w:lang w:bidi="he-IL"/>
          </w:rPr>
          <w:t>www.ala.org/rt/godort/awardscommittee</w:t>
        </w:r>
      </w:hyperlink>
    </w:p>
    <w:p w14:paraId="78961901" w14:textId="77777777" w:rsidR="00961851" w:rsidRDefault="00961851" w:rsidP="0021722A">
      <w:pPr>
        <w:spacing w:after="0" w:line="240" w:lineRule="auto"/>
        <w:rPr>
          <w:b/>
          <w:lang w:bidi="he-IL"/>
        </w:rPr>
      </w:pPr>
    </w:p>
    <w:p w14:paraId="1F4A808B" w14:textId="77777777" w:rsidR="00567973" w:rsidRPr="0068018B" w:rsidRDefault="00EE5FD4" w:rsidP="00343F77">
      <w:pPr>
        <w:spacing w:after="0" w:line="240" w:lineRule="auto"/>
        <w:rPr>
          <w:b/>
          <w:lang w:bidi="he-IL"/>
        </w:rPr>
      </w:pPr>
      <w:r>
        <w:rPr>
          <w:b/>
          <w:lang w:bidi="he-IL"/>
        </w:rPr>
        <w:t>Email submission only, please</w:t>
      </w:r>
      <w:r w:rsidR="00567973" w:rsidRPr="00570CCF">
        <w:rPr>
          <w:b/>
          <w:lang w:bidi="he-IL"/>
        </w:rPr>
        <w:t xml:space="preserve">.  </w:t>
      </w:r>
    </w:p>
    <w:p w14:paraId="0832250C" w14:textId="77777777" w:rsidR="00567973" w:rsidRDefault="00567973" w:rsidP="00343F77">
      <w:pPr>
        <w:spacing w:after="0" w:line="240" w:lineRule="auto"/>
      </w:pPr>
    </w:p>
    <w:p w14:paraId="06C3FAF4" w14:textId="77777777" w:rsidR="003935C9" w:rsidRDefault="009612FE" w:rsidP="00343F77">
      <w:pPr>
        <w:spacing w:after="0" w:line="240" w:lineRule="auto"/>
        <w:rPr>
          <w:i/>
        </w:rPr>
      </w:pPr>
      <w:r w:rsidRPr="009612FE">
        <w:rPr>
          <w:i/>
        </w:rPr>
        <w:t>The award will be given annually to an author or shared among collaborative authors of an outstanding published research (i.e., books, articles, occasional papers) in which government information, either published or archival in nature, form a substantial part of the documented research. Preference may be given to publications in library and information science (LIS), but the award is not restricted to the LIS field.</w:t>
      </w:r>
    </w:p>
    <w:p w14:paraId="277F21F5" w14:textId="77777777" w:rsidR="009612FE" w:rsidRPr="009612FE" w:rsidRDefault="009612FE" w:rsidP="00343F77">
      <w:pPr>
        <w:spacing w:after="0" w:line="240" w:lineRule="auto"/>
        <w:rPr>
          <w:i/>
        </w:rPr>
      </w:pPr>
    </w:p>
    <w:p w14:paraId="53467A23" w14:textId="77777777" w:rsidR="003935C9" w:rsidRDefault="003935C9" w:rsidP="00343F77">
      <w:pPr>
        <w:spacing w:after="0" w:line="240" w:lineRule="auto"/>
        <w:rPr>
          <w:i/>
        </w:rPr>
      </w:pPr>
      <w:r>
        <w:rPr>
          <w:i/>
        </w:rPr>
        <w:t>Please note:</w:t>
      </w:r>
    </w:p>
    <w:p w14:paraId="51C86B27" w14:textId="77777777" w:rsidR="003935C9" w:rsidRDefault="003935C9" w:rsidP="003935C9">
      <w:pPr>
        <w:numPr>
          <w:ilvl w:val="0"/>
          <w:numId w:val="1"/>
        </w:numPr>
        <w:spacing w:after="0" w:line="240" w:lineRule="auto"/>
        <w:rPr>
          <w:i/>
        </w:rPr>
      </w:pPr>
      <w:r>
        <w:rPr>
          <w:i/>
        </w:rPr>
        <w:t xml:space="preserve">The </w:t>
      </w:r>
      <w:r w:rsidR="009612FE">
        <w:rPr>
          <w:i/>
        </w:rPr>
        <w:t>work</w:t>
      </w:r>
      <w:r>
        <w:rPr>
          <w:i/>
        </w:rPr>
        <w:t xml:space="preserve"> must be published (either in print or online) no more than 18 months prior to the due date listed above.</w:t>
      </w:r>
    </w:p>
    <w:p w14:paraId="10C39A3A" w14:textId="77777777" w:rsidR="003935C9" w:rsidRDefault="009612FE" w:rsidP="003935C9">
      <w:pPr>
        <w:numPr>
          <w:ilvl w:val="0"/>
          <w:numId w:val="1"/>
        </w:numPr>
        <w:spacing w:after="0" w:line="240" w:lineRule="auto"/>
        <w:rPr>
          <w:i/>
        </w:rPr>
      </w:pPr>
      <w:r>
        <w:rPr>
          <w:i/>
        </w:rPr>
        <w:t>Only published materials (books, articles, book chapters) are eligible for the award.</w:t>
      </w:r>
    </w:p>
    <w:p w14:paraId="3B005B7E" w14:textId="77777777" w:rsidR="00B62F7E" w:rsidRDefault="00B62F7E" w:rsidP="00343F77">
      <w:pPr>
        <w:pBdr>
          <w:bottom w:val="single" w:sz="6" w:space="1" w:color="auto"/>
        </w:pBdr>
        <w:spacing w:after="0" w:line="240" w:lineRule="auto"/>
        <w:rPr>
          <w:i/>
        </w:rPr>
      </w:pPr>
    </w:p>
    <w:p w14:paraId="17C2C200" w14:textId="77777777" w:rsidR="00B62F7E" w:rsidRPr="00567973" w:rsidRDefault="00B62F7E" w:rsidP="00343F77">
      <w:pPr>
        <w:spacing w:after="0" w:line="240" w:lineRule="auto"/>
        <w:rPr>
          <w:i/>
        </w:rPr>
      </w:pPr>
    </w:p>
    <w:p w14:paraId="25992995" w14:textId="77777777" w:rsidR="00343F77" w:rsidRPr="00567973" w:rsidRDefault="00343F77" w:rsidP="00343F77">
      <w:pPr>
        <w:spacing w:after="0" w:line="240" w:lineRule="auto"/>
        <w:rPr>
          <w:b/>
        </w:rPr>
      </w:pPr>
    </w:p>
    <w:p w14:paraId="7FDCF9B7" w14:textId="77777777" w:rsidR="00DE4105" w:rsidRPr="00567973" w:rsidRDefault="00DE4105" w:rsidP="0043571E">
      <w:pPr>
        <w:spacing w:after="0" w:line="360" w:lineRule="auto"/>
        <w:rPr>
          <w:b/>
        </w:rPr>
      </w:pPr>
      <w:r w:rsidRPr="00567973">
        <w:rPr>
          <w:b/>
        </w:rPr>
        <w:t>Citation information for nominated article:</w:t>
      </w:r>
    </w:p>
    <w:p w14:paraId="5B64D159" w14:textId="77777777" w:rsidR="00DE4105" w:rsidRPr="00567973" w:rsidRDefault="00DE4105" w:rsidP="00435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rPr>
      </w:pPr>
      <w:r w:rsidRPr="00567973">
        <w:rPr>
          <w:rFonts w:cs="Courier New"/>
        </w:rPr>
        <w:t>Title:</w:t>
      </w:r>
    </w:p>
    <w:p w14:paraId="45C02484" w14:textId="75FAF13E" w:rsidR="00DE4105" w:rsidRPr="00567973" w:rsidRDefault="00961851" w:rsidP="00435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cs="Courier New"/>
        </w:rPr>
      </w:pPr>
      <w:r>
        <w:rPr>
          <w:rFonts w:cs="Courier New"/>
        </w:rPr>
        <w:t>Journal title</w:t>
      </w:r>
      <w:bookmarkStart w:id="0" w:name="_GoBack"/>
      <w:bookmarkEnd w:id="0"/>
      <w:r w:rsidRPr="00567973">
        <w:rPr>
          <w:rFonts w:cs="Courier New"/>
        </w:rPr>
        <w:t xml:space="preserve">: </w:t>
      </w:r>
      <w:r w:rsidR="00DE4105" w:rsidRPr="00567973">
        <w:rPr>
          <w:rFonts w:cs="Courier New"/>
        </w:rPr>
        <w:br/>
        <w:t>Volume/issue/pages:</w:t>
      </w:r>
      <w:r w:rsidR="00DE4105" w:rsidRPr="00567973">
        <w:rPr>
          <w:rFonts w:cs="Courier New"/>
        </w:rPr>
        <w:br/>
        <w:t xml:space="preserve"> Author(s) name:</w:t>
      </w:r>
      <w:r w:rsidR="00DE4105" w:rsidRPr="00567973">
        <w:rPr>
          <w:rFonts w:cs="Courier New"/>
        </w:rPr>
        <w:br/>
      </w:r>
    </w:p>
    <w:p w14:paraId="7745A5FB" w14:textId="77777777" w:rsidR="00DE4105" w:rsidRPr="00567973" w:rsidRDefault="00DE4105" w:rsidP="00343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Courier New"/>
        </w:rPr>
      </w:pPr>
      <w:r w:rsidRPr="00567973">
        <w:rPr>
          <w:rFonts w:cs="Courier New"/>
        </w:rPr>
        <w:t xml:space="preserve"> </w:t>
      </w:r>
      <w:r w:rsidRPr="00567973">
        <w:rPr>
          <w:rFonts w:cs="Courier New"/>
        </w:rPr>
        <w:br/>
        <w:t xml:space="preserve">    </w:t>
      </w:r>
    </w:p>
    <w:p w14:paraId="45FD79B5" w14:textId="77777777" w:rsidR="00567973" w:rsidRPr="00567973" w:rsidRDefault="00DE4105" w:rsidP="00B62F7E">
      <w:pPr>
        <w:spacing w:after="0" w:line="360" w:lineRule="auto"/>
        <w:rPr>
          <w:b/>
          <w:lang w:bidi="he-IL"/>
        </w:rPr>
      </w:pPr>
      <w:r w:rsidRPr="00567973">
        <w:rPr>
          <w:b/>
          <w:lang w:bidi="he-IL"/>
        </w:rPr>
        <w:t xml:space="preserve">Your </w:t>
      </w:r>
      <w:r w:rsidR="00567973" w:rsidRPr="00567973">
        <w:rPr>
          <w:b/>
          <w:lang w:bidi="he-IL"/>
        </w:rPr>
        <w:t>Contact Information</w:t>
      </w:r>
      <w:r w:rsidR="00573053">
        <w:rPr>
          <w:b/>
          <w:lang w:bidi="he-IL"/>
        </w:rPr>
        <w:t>:</w:t>
      </w:r>
    </w:p>
    <w:p w14:paraId="2832E168" w14:textId="77777777" w:rsidR="00DE4105" w:rsidRPr="00567973" w:rsidRDefault="00567973" w:rsidP="00B62F7E">
      <w:pPr>
        <w:spacing w:after="0" w:line="360" w:lineRule="auto"/>
        <w:rPr>
          <w:lang w:bidi="he-IL"/>
        </w:rPr>
      </w:pPr>
      <w:r w:rsidRPr="00567973">
        <w:rPr>
          <w:lang w:bidi="he-IL"/>
        </w:rPr>
        <w:t>N</w:t>
      </w:r>
      <w:r w:rsidR="00DE4105" w:rsidRPr="00567973">
        <w:rPr>
          <w:lang w:bidi="he-IL"/>
        </w:rPr>
        <w:t xml:space="preserve">ame: </w:t>
      </w:r>
    </w:p>
    <w:p w14:paraId="42FE25A7" w14:textId="77777777" w:rsidR="00DE4105" w:rsidRPr="00567973" w:rsidRDefault="00DE4105" w:rsidP="00B62F7E">
      <w:pPr>
        <w:spacing w:after="0" w:line="360" w:lineRule="auto"/>
        <w:rPr>
          <w:lang w:bidi="he-IL"/>
        </w:rPr>
      </w:pPr>
      <w:r w:rsidRPr="00567973">
        <w:rPr>
          <w:lang w:bidi="he-IL"/>
        </w:rPr>
        <w:t>Address:</w:t>
      </w:r>
    </w:p>
    <w:p w14:paraId="2AF74D76" w14:textId="77777777" w:rsidR="00343F77" w:rsidRPr="00343F77" w:rsidRDefault="00DE4105" w:rsidP="0068018B">
      <w:pPr>
        <w:spacing w:after="0" w:line="360" w:lineRule="auto"/>
        <w:rPr>
          <w:lang w:bidi="he-IL"/>
        </w:rPr>
      </w:pPr>
      <w:r w:rsidRPr="00567973">
        <w:rPr>
          <w:lang w:bidi="he-IL"/>
        </w:rPr>
        <w:t>Phone:</w:t>
      </w:r>
      <w:r w:rsidRPr="00567973">
        <w:rPr>
          <w:lang w:bidi="he-IL"/>
        </w:rPr>
        <w:br/>
        <w:t>E-Mail:</w:t>
      </w:r>
    </w:p>
    <w:sectPr w:rsidR="00343F77" w:rsidRPr="00343F77" w:rsidSect="00DE4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CE51FF"/>
    <w:multiLevelType w:val="hybridMultilevel"/>
    <w:tmpl w:val="E8CC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105"/>
    <w:rsid w:val="00051577"/>
    <w:rsid w:val="00073CAF"/>
    <w:rsid w:val="00124108"/>
    <w:rsid w:val="0016451A"/>
    <w:rsid w:val="001E2313"/>
    <w:rsid w:val="0021722A"/>
    <w:rsid w:val="002F2209"/>
    <w:rsid w:val="00343F77"/>
    <w:rsid w:val="00385231"/>
    <w:rsid w:val="003935C9"/>
    <w:rsid w:val="0043571E"/>
    <w:rsid w:val="004E43CE"/>
    <w:rsid w:val="005623A0"/>
    <w:rsid w:val="00567973"/>
    <w:rsid w:val="00570CCF"/>
    <w:rsid w:val="00573053"/>
    <w:rsid w:val="0068018B"/>
    <w:rsid w:val="006820DE"/>
    <w:rsid w:val="008863DF"/>
    <w:rsid w:val="008B22CB"/>
    <w:rsid w:val="009612FE"/>
    <w:rsid w:val="00961851"/>
    <w:rsid w:val="009E0EF3"/>
    <w:rsid w:val="009E647F"/>
    <w:rsid w:val="00AD6E0D"/>
    <w:rsid w:val="00B05353"/>
    <w:rsid w:val="00B62F7E"/>
    <w:rsid w:val="00BD65C0"/>
    <w:rsid w:val="00CA6345"/>
    <w:rsid w:val="00DB068E"/>
    <w:rsid w:val="00DE4105"/>
    <w:rsid w:val="00E25AC4"/>
    <w:rsid w:val="00E42027"/>
    <w:rsid w:val="00EC648B"/>
    <w:rsid w:val="00EE5FD4"/>
    <w:rsid w:val="00F3102D"/>
    <w:rsid w:val="00FA5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D30565"/>
  <w15:docId w15:val="{FEB7362F-8D0A-423E-B520-A26FA62F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577"/>
    <w:pPr>
      <w:spacing w:after="200" w:line="276" w:lineRule="auto"/>
    </w:pPr>
    <w:rPr>
      <w:rFonts w:cs="Times New Roman"/>
      <w:sz w:val="22"/>
      <w:szCs w:val="22"/>
    </w:rPr>
  </w:style>
  <w:style w:type="paragraph" w:styleId="Heading1">
    <w:name w:val="heading 1"/>
    <w:basedOn w:val="Normal"/>
    <w:next w:val="Normal"/>
    <w:link w:val="Heading1Char"/>
    <w:uiPriority w:val="9"/>
    <w:qFormat/>
    <w:rsid w:val="00DE4105"/>
    <w:pPr>
      <w:keepNext/>
      <w:keepLines/>
      <w:spacing w:before="480" w:after="0"/>
      <w:outlineLvl w:val="0"/>
    </w:pPr>
    <w:rPr>
      <w:rFonts w:ascii="Cambria" w:eastAsia="SimSun" w:hAnsi="Cambria"/>
      <w:b/>
      <w:bCs/>
      <w:color w:val="365F91"/>
      <w:sz w:val="28"/>
      <w:szCs w:val="28"/>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E4105"/>
    <w:rPr>
      <w:rFonts w:ascii="Cambria" w:eastAsia="SimSun" w:hAnsi="Cambria" w:cs="Times New Roman"/>
      <w:b/>
      <w:bCs/>
      <w:color w:val="365F91"/>
      <w:sz w:val="28"/>
      <w:szCs w:val="28"/>
      <w:lang w:val="x-none" w:eastAsia="zh-CN"/>
    </w:rPr>
  </w:style>
  <w:style w:type="paragraph" w:styleId="HTMLPreformatted">
    <w:name w:val="HTML Preformatted"/>
    <w:basedOn w:val="Normal"/>
    <w:link w:val="HTMLPreformattedChar"/>
    <w:uiPriority w:val="99"/>
    <w:semiHidden/>
    <w:unhideWhenUsed/>
    <w:rsid w:val="00DE4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PreformattedChar">
    <w:name w:val="HTML Preformatted Char"/>
    <w:link w:val="HTMLPreformatted"/>
    <w:uiPriority w:val="99"/>
    <w:semiHidden/>
    <w:locked/>
    <w:rsid w:val="00DE4105"/>
    <w:rPr>
      <w:rFonts w:ascii="Courier New" w:hAnsi="Courier New" w:cs="Courier New"/>
      <w:sz w:val="20"/>
      <w:szCs w:val="20"/>
    </w:rPr>
  </w:style>
  <w:style w:type="paragraph" w:styleId="NoSpacing">
    <w:name w:val="No Spacing"/>
    <w:uiPriority w:val="1"/>
    <w:qFormat/>
    <w:rsid w:val="00DE4105"/>
    <w:rPr>
      <w:rFonts w:cs="Times New Roman"/>
      <w:sz w:val="22"/>
      <w:szCs w:val="22"/>
    </w:rPr>
  </w:style>
  <w:style w:type="character" w:styleId="Hyperlink">
    <w:name w:val="Hyperlink"/>
    <w:uiPriority w:val="99"/>
    <w:unhideWhenUsed/>
    <w:rsid w:val="00DE4105"/>
    <w:rPr>
      <w:rFonts w:ascii="Verdana" w:hAnsi="Verdana" w:cs="Times New Roman"/>
      <w:color w:val="0000FF"/>
      <w:sz w:val="17"/>
      <w:szCs w:val="1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890952">
      <w:marLeft w:val="0"/>
      <w:marRight w:val="0"/>
      <w:marTop w:val="0"/>
      <w:marBottom w:val="0"/>
      <w:divBdr>
        <w:top w:val="none" w:sz="0" w:space="0" w:color="auto"/>
        <w:left w:val="none" w:sz="0" w:space="0" w:color="auto"/>
        <w:bottom w:val="none" w:sz="0" w:space="0" w:color="auto"/>
        <w:right w:val="none" w:sz="0" w:space="0" w:color="auto"/>
      </w:divBdr>
    </w:div>
    <w:div w:id="497890953">
      <w:marLeft w:val="0"/>
      <w:marRight w:val="0"/>
      <w:marTop w:val="0"/>
      <w:marBottom w:val="0"/>
      <w:divBdr>
        <w:top w:val="none" w:sz="0" w:space="0" w:color="auto"/>
        <w:left w:val="none" w:sz="0" w:space="0" w:color="auto"/>
        <w:bottom w:val="none" w:sz="0" w:space="0" w:color="auto"/>
        <w:right w:val="none" w:sz="0" w:space="0" w:color="auto"/>
      </w:divBdr>
    </w:div>
    <w:div w:id="100416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a.org/rt/godort/awardscommitte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Reed Elsevier</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SevetsAL</dc:creator>
  <cp:lastModifiedBy>Hallie Pritchett</cp:lastModifiedBy>
  <cp:revision>2</cp:revision>
  <cp:lastPrinted>2009-11-03T23:48:00Z</cp:lastPrinted>
  <dcterms:created xsi:type="dcterms:W3CDTF">2018-09-11T17:39:00Z</dcterms:created>
  <dcterms:modified xsi:type="dcterms:W3CDTF">2018-09-11T17:39:00Z</dcterms:modified>
</cp:coreProperties>
</file>