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GODORT Steering Committee </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September 13, 2022</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Virtual Meeting</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Meeting Began: 1:30 PM CT</w:t>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Attendees: Kian Flynn, Brett Cloyd (secretary), Samantha Hager, Larry Eames, Valerie Glenn, Benjamin Aldred, Daniel Cornwall, Lauren Hall, Jen Rowe, Julia Ezzo, Liza Weisbrod, Andie Craley, Scott Matheson, Alison Downey, Hayley Johnson, Zoe Mayhook, Sarah Erekson, Robbie Sittel</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Approval of minutes </w:t>
      </w:r>
      <w:hyperlink r:id="rId6">
        <w:r w:rsidDel="00000000" w:rsidR="00000000" w:rsidRPr="00000000">
          <w:rPr>
            <w:color w:val="1155cc"/>
            <w:sz w:val="24"/>
            <w:szCs w:val="24"/>
            <w:u w:val="single"/>
            <w:rtl w:val="0"/>
          </w:rPr>
          <w:t xml:space="preserve">June 14th 2022</w:t>
        </w:r>
      </w:hyperlink>
      <w:r w:rsidDel="00000000" w:rsidR="00000000" w:rsidRPr="00000000">
        <w:rPr>
          <w:sz w:val="24"/>
          <w:szCs w:val="24"/>
          <w:rtl w:val="0"/>
        </w:rPr>
        <w:t xml:space="preserve">. Matheson moved, Hager seconded. Approved</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Announcements (5 minutes)</w:t>
      </w:r>
    </w:p>
    <w:p w:rsidR="00000000" w:rsidDel="00000000" w:rsidP="00000000" w:rsidRDefault="00000000" w:rsidRPr="00000000" w14:paraId="0000000C">
      <w:pPr>
        <w:numPr>
          <w:ilvl w:val="0"/>
          <w:numId w:val="4"/>
        </w:numPr>
        <w:ind w:left="720" w:hanging="360"/>
        <w:rPr>
          <w:sz w:val="24"/>
          <w:szCs w:val="24"/>
        </w:rPr>
      </w:pPr>
      <w:r w:rsidDel="00000000" w:rsidR="00000000" w:rsidRPr="00000000">
        <w:rPr>
          <w:sz w:val="24"/>
          <w:szCs w:val="24"/>
          <w:rtl w:val="0"/>
        </w:rPr>
        <w:t xml:space="preserve">Scott Matheson </w:t>
      </w:r>
      <w:hyperlink r:id="rId7">
        <w:r w:rsidDel="00000000" w:rsidR="00000000" w:rsidRPr="00000000">
          <w:rPr>
            <w:color w:val="1155cc"/>
            <w:sz w:val="24"/>
            <w:szCs w:val="24"/>
            <w:u w:val="single"/>
            <w:rtl w:val="0"/>
          </w:rPr>
          <w:t xml:space="preserve">appointed Superintendent of Documents</w:t>
        </w:r>
      </w:hyperlink>
      <w:r w:rsidDel="00000000" w:rsidR="00000000" w:rsidRPr="00000000">
        <w:rPr>
          <w:rtl w:val="0"/>
        </w:rPr>
      </w:r>
    </w:p>
    <w:p w:rsidR="00000000" w:rsidDel="00000000" w:rsidP="00000000" w:rsidRDefault="00000000" w:rsidRPr="00000000" w14:paraId="0000000D">
      <w:pPr>
        <w:numPr>
          <w:ilvl w:val="0"/>
          <w:numId w:val="4"/>
        </w:numPr>
        <w:ind w:left="720" w:hanging="360"/>
        <w:rPr>
          <w:sz w:val="24"/>
          <w:szCs w:val="24"/>
          <w:u w:val="none"/>
        </w:rPr>
      </w:pPr>
      <w:hyperlink r:id="rId8">
        <w:r w:rsidDel="00000000" w:rsidR="00000000" w:rsidRPr="00000000">
          <w:rPr>
            <w:color w:val="1155cc"/>
            <w:sz w:val="24"/>
            <w:szCs w:val="24"/>
            <w:u w:val="single"/>
            <w:rtl w:val="0"/>
          </w:rPr>
          <w:t xml:space="preserve">EDI Assembly</w:t>
        </w:r>
      </w:hyperlink>
      <w:r w:rsidDel="00000000" w:rsidR="00000000" w:rsidRPr="00000000">
        <w:rPr>
          <w:sz w:val="24"/>
          <w:szCs w:val="24"/>
          <w:rtl w:val="0"/>
        </w:rPr>
        <w:t xml:space="preserve"> representative requested</w:t>
      </w:r>
    </w:p>
    <w:p w:rsidR="00000000" w:rsidDel="00000000" w:rsidP="00000000" w:rsidRDefault="00000000" w:rsidRPr="00000000" w14:paraId="0000000E">
      <w:pPr>
        <w:numPr>
          <w:ilvl w:val="0"/>
          <w:numId w:val="4"/>
        </w:numPr>
        <w:ind w:left="720" w:hanging="360"/>
        <w:rPr>
          <w:sz w:val="24"/>
          <w:szCs w:val="24"/>
          <w:u w:val="none"/>
        </w:rPr>
      </w:pPr>
      <w:hyperlink r:id="rId9">
        <w:r w:rsidDel="00000000" w:rsidR="00000000" w:rsidRPr="00000000">
          <w:rPr>
            <w:color w:val="1155cc"/>
            <w:sz w:val="24"/>
            <w:szCs w:val="24"/>
            <w:u w:val="single"/>
            <w:rtl w:val="0"/>
          </w:rPr>
          <w:t xml:space="preserve">Friday Chats</w:t>
        </w:r>
      </w:hyperlink>
      <w:r w:rsidDel="00000000" w:rsidR="00000000" w:rsidRPr="00000000">
        <w:rPr>
          <w:sz w:val="24"/>
          <w:szCs w:val="24"/>
          <w:rtl w:val="0"/>
        </w:rPr>
        <w:t xml:space="preserve"> are back, next one Sept 23rd - Notable Documents. Get in touch with Kian if you would like to lead a chat.</w:t>
      </w:r>
    </w:p>
    <w:p w:rsidR="00000000" w:rsidDel="00000000" w:rsidP="00000000" w:rsidRDefault="00000000" w:rsidRPr="00000000" w14:paraId="0000000F">
      <w:pPr>
        <w:numPr>
          <w:ilvl w:val="0"/>
          <w:numId w:val="4"/>
        </w:numPr>
        <w:ind w:left="720" w:hanging="360"/>
        <w:rPr>
          <w:sz w:val="24"/>
          <w:szCs w:val="24"/>
          <w:u w:val="none"/>
        </w:rPr>
      </w:pPr>
      <w:r w:rsidDel="00000000" w:rsidR="00000000" w:rsidRPr="00000000">
        <w:rPr>
          <w:sz w:val="24"/>
          <w:szCs w:val="24"/>
          <w:rtl w:val="0"/>
        </w:rPr>
        <w:t xml:space="preserve">Robbie: Kenya S Flash Virtual Lecture Series. Looking for 1-2 GODORT representatives to serve on planning committee. Contact Robbie, Michelle, or Kian if you are interested. (Sarah and Michelle expressed interest during meeting)</w:t>
      </w:r>
    </w:p>
    <w:p w:rsidR="00000000" w:rsidDel="00000000" w:rsidP="00000000" w:rsidRDefault="00000000" w:rsidRPr="00000000" w14:paraId="00000010">
      <w:pPr>
        <w:numPr>
          <w:ilvl w:val="0"/>
          <w:numId w:val="4"/>
        </w:numPr>
        <w:spacing w:after="240" w:lineRule="auto"/>
        <w:ind w:left="720" w:hanging="360"/>
      </w:pPr>
      <w:hyperlink r:id="rId10">
        <w:r w:rsidDel="00000000" w:rsidR="00000000" w:rsidRPr="00000000">
          <w:rPr>
            <w:color w:val="1155cc"/>
            <w:sz w:val="24"/>
            <w:szCs w:val="24"/>
            <w:u w:val="single"/>
            <w:rtl w:val="0"/>
          </w:rPr>
          <w:t xml:space="preserve">Draft Report for Public Comment: Task Force on a Digital Federal Depository Library Program</w:t>
        </w:r>
      </w:hyperlink>
      <w:r w:rsidDel="00000000" w:rsidR="00000000" w:rsidRPr="00000000">
        <w:rPr>
          <w:sz w:val="24"/>
          <w:szCs w:val="24"/>
          <w:rtl w:val="0"/>
        </w:rPr>
        <w:t xml:space="preserve">. Identified as a </w:t>
      </w:r>
      <w:r w:rsidDel="00000000" w:rsidR="00000000" w:rsidRPr="00000000">
        <w:rPr>
          <w:sz w:val="24"/>
          <w:szCs w:val="24"/>
          <w:rtl w:val="0"/>
        </w:rPr>
        <w:t xml:space="preserve">possible Friday Chat or other venue for discussion?</w:t>
      </w:r>
    </w:p>
    <w:p w:rsidR="00000000" w:rsidDel="00000000" w:rsidP="00000000" w:rsidRDefault="00000000" w:rsidRPr="00000000" w14:paraId="00000011">
      <w:pPr>
        <w:rPr>
          <w:sz w:val="24"/>
          <w:szCs w:val="24"/>
        </w:rPr>
      </w:pPr>
      <w:r w:rsidDel="00000000" w:rsidR="00000000" w:rsidRPr="00000000">
        <w:rPr>
          <w:sz w:val="24"/>
          <w:szCs w:val="24"/>
          <w:rtl w:val="0"/>
        </w:rPr>
        <w:t xml:space="preserve">Steering Introductions + Committee reports / updates / new business (25 minutes)</w:t>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Awards → Alison Downey at Valparaiso University, chair. Finished Emerging Leaders award promotion. </w:t>
      </w:r>
    </w:p>
    <w:p w:rsidR="00000000" w:rsidDel="00000000" w:rsidP="00000000" w:rsidRDefault="00000000" w:rsidRPr="00000000" w14:paraId="00000013">
      <w:pPr>
        <w:numPr>
          <w:ilvl w:val="0"/>
          <w:numId w:val="1"/>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Bylaws → Angela Kent, absent, </w:t>
      </w:r>
      <w:r w:rsidDel="00000000" w:rsidR="00000000" w:rsidRPr="00000000">
        <w:rPr>
          <w:rFonts w:ascii="Roboto" w:cs="Roboto" w:eastAsia="Roboto" w:hAnsi="Roboto"/>
          <w:b w:val="1"/>
          <w:sz w:val="23"/>
          <w:szCs w:val="23"/>
          <w:highlight w:val="white"/>
          <w:rtl w:val="0"/>
        </w:rPr>
        <w:t xml:space="preserve">I’m hoping if any committees create Word docs of their P&amp;Ps they will share with me or drop in the shared folder: </w:t>
      </w:r>
      <w:hyperlink r:id="rId11">
        <w:r w:rsidDel="00000000" w:rsidR="00000000" w:rsidRPr="00000000">
          <w:rPr>
            <w:b w:val="1"/>
            <w:color w:val="1155cc"/>
            <w:sz w:val="18"/>
            <w:szCs w:val="18"/>
            <w:highlight w:val="white"/>
            <w:u w:val="single"/>
            <w:rtl w:val="0"/>
          </w:rPr>
          <w:t xml:space="preserve">https://drive.google.com/drive/folders/1jCodeQopB3V9ecxWAviWEoEZ3wCk7UbJ?usp=sharing</w:t>
        </w:r>
      </w:hyperlink>
      <w:r w:rsidDel="00000000" w:rsidR="00000000" w:rsidRPr="00000000">
        <w:rPr>
          <w:rtl w:val="0"/>
        </w:rPr>
      </w:r>
    </w:p>
    <w:p w:rsidR="00000000" w:rsidDel="00000000" w:rsidP="00000000" w:rsidRDefault="00000000" w:rsidRPr="00000000" w14:paraId="00000014">
      <w:pPr>
        <w:numPr>
          <w:ilvl w:val="0"/>
          <w:numId w:val="1"/>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Cataloging → Andi at Harford Community College. 2nd term on the committee. Released 3 cataloging toolboxes (State, Federal, Foreign &amp; International). Virtual poster for FDLP conference - committee will be presenting. Upcoming committee member, invite LC members. Trying to organize toolboxes at Help webinar and/or Friday chat.</w:t>
      </w:r>
    </w:p>
    <w:p w:rsidR="00000000" w:rsidDel="00000000" w:rsidP="00000000" w:rsidRDefault="00000000" w:rsidRPr="00000000" w14:paraId="00000015">
      <w:pPr>
        <w:numPr>
          <w:ilvl w:val="0"/>
          <w:numId w:val="1"/>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Conference → Jen Rowe, new to ALA GODORT. 2nd year as Chair. Committee will meet in early October for annual awards reception - finding a venue.</w:t>
      </w:r>
    </w:p>
    <w:p w:rsidR="00000000" w:rsidDel="00000000" w:rsidP="00000000" w:rsidRDefault="00000000" w:rsidRPr="00000000" w14:paraId="00000016">
      <w:pPr>
        <w:numPr>
          <w:ilvl w:val="0"/>
          <w:numId w:val="1"/>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Development → Michelle Donlin, East Stroudsburg University. Committee chair. GODORT/READEX auction for scholarship was successful. Winners are both on Steering. Brainstorming some new ideas. </w:t>
      </w:r>
    </w:p>
    <w:p w:rsidR="00000000" w:rsidDel="00000000" w:rsidP="00000000" w:rsidRDefault="00000000" w:rsidRPr="00000000" w14:paraId="00000017">
      <w:pPr>
        <w:numPr>
          <w:ilvl w:val="0"/>
          <w:numId w:val="1"/>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Education → Liz Weisbrod at Auburn. Hope to meet soon. Updating </w:t>
      </w:r>
      <w:hyperlink r:id="rId12">
        <w:r w:rsidDel="00000000" w:rsidR="00000000" w:rsidRPr="00000000">
          <w:rPr>
            <w:color w:val="1155cc"/>
            <w:sz w:val="24"/>
            <w:szCs w:val="24"/>
            <w:u w:val="single"/>
            <w:rtl w:val="0"/>
          </w:rPr>
          <w:t xml:space="preserve">elections and voting libguides</w:t>
        </w:r>
      </w:hyperlink>
      <w:r w:rsidDel="00000000" w:rsidR="00000000" w:rsidRPr="00000000">
        <w:rPr>
          <w:sz w:val="24"/>
          <w:szCs w:val="24"/>
          <w:rtl w:val="0"/>
        </w:rPr>
        <w:t xml:space="preserve"> is a current project. More than half states have volunteers - looking for more volunteers. Kian noted voting libguides during his FDLP Academy talk. Highlight for voter registration day.</w:t>
      </w:r>
    </w:p>
    <w:p w:rsidR="00000000" w:rsidDel="00000000" w:rsidP="00000000" w:rsidRDefault="00000000" w:rsidRPr="00000000" w14:paraId="00000018">
      <w:pPr>
        <w:numPr>
          <w:ilvl w:val="0"/>
          <w:numId w:val="1"/>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GIC → Lauren Hall at CSU Stanislaus. 1st time as chair. Met August 30, promoting Constitution Day. Plan to build out libguides</w:t>
      </w:r>
      <w:r w:rsidDel="00000000" w:rsidR="00000000" w:rsidRPr="00000000">
        <w:rPr>
          <w:rtl w:val="0"/>
        </w:rPr>
      </w:r>
    </w:p>
    <w:p w:rsidR="00000000" w:rsidDel="00000000" w:rsidP="00000000" w:rsidRDefault="00000000" w:rsidRPr="00000000" w14:paraId="00000019">
      <w:pPr>
        <w:numPr>
          <w:ilvl w:val="0"/>
          <w:numId w:val="1"/>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Help! → Larry Eames at University of Colorado - Colorado Springs. Scheduling spring season. Fall schedule is complete (no programs in September 2022)</w:t>
      </w:r>
    </w:p>
    <w:p w:rsidR="00000000" w:rsidDel="00000000" w:rsidP="00000000" w:rsidRDefault="00000000" w:rsidRPr="00000000" w14:paraId="0000001A">
      <w:pPr>
        <w:numPr>
          <w:ilvl w:val="0"/>
          <w:numId w:val="1"/>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Legislation → Valerie Glenn at University of Georgia. Long-time member, back to steering. Committee met in August. FDLP advocacy plan for GODORT was reviewed. Some goals have been met. Drafted a message about digital FDLP report - questions groups should be considering and help make the plan as successful as possible. Report will be out for comment for 30 days. First week of October could be a good time for GODORT to host an impromptu discussion. </w:t>
      </w:r>
    </w:p>
    <w:p w:rsidR="00000000" w:rsidDel="00000000" w:rsidP="00000000" w:rsidRDefault="00000000" w:rsidRPr="00000000" w14:paraId="0000001B">
      <w:pPr>
        <w:numPr>
          <w:ilvl w:val="0"/>
          <w:numId w:val="1"/>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Membership Updates → Form for ALA staff to do welcome and welcome back emails for members. Also “Sorry to see you go” messages as people drop off the rolls. Scott Matheson will need to leave committee and a new chair will need to be named. He starts at GPO October 11th. </w:t>
      </w:r>
    </w:p>
    <w:p w:rsidR="00000000" w:rsidDel="00000000" w:rsidP="00000000" w:rsidRDefault="00000000" w:rsidRPr="00000000" w14:paraId="0000001C">
      <w:pPr>
        <w:numPr>
          <w:ilvl w:val="0"/>
          <w:numId w:val="4"/>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Nominations → Sarah Erekson at University of Florida reported that her committee has received the link for the nominations form. Will be looking for candidates for open positions. Solicitations will be going out soon. </w:t>
      </w:r>
    </w:p>
    <w:p w:rsidR="00000000" w:rsidDel="00000000" w:rsidP="00000000" w:rsidRDefault="00000000" w:rsidRPr="00000000" w14:paraId="0000001D">
      <w:pPr>
        <w:numPr>
          <w:ilvl w:val="0"/>
          <w:numId w:val="4"/>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Program →  Ben Aldred at UI-Chicago. Programming committee has not yet met. Plan to sponsor 2 Annual Programs: 1st partnering with  DSS and PPIRS about Chicago government data and policy making. 2nd Digitizing Chicago publications related to geospatial data partnering with MAGIRT. This is part of open proposal rounds with ALA. Due at the end of the week. Still looking for 2 members. </w:t>
      </w:r>
    </w:p>
    <w:p w:rsidR="00000000" w:rsidDel="00000000" w:rsidP="00000000" w:rsidRDefault="00000000" w:rsidRPr="00000000" w14:paraId="0000001E">
      <w:pPr>
        <w:numPr>
          <w:ilvl w:val="0"/>
          <w:numId w:val="4"/>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Publications → Julia Ezzo at Michigan State will meet this Thursday. One of Friday Chats will be on Notable Documents, submissions have been slow. Can combine 2020 and 2021 documents into 1 issue. Attendees are encouraged to bring their favorite or notable documents to share with the committee. </w:t>
      </w:r>
    </w:p>
    <w:p w:rsidR="00000000" w:rsidDel="00000000" w:rsidP="00000000" w:rsidRDefault="00000000" w:rsidRPr="00000000" w14:paraId="0000001F">
      <w:pPr>
        <w:numPr>
          <w:ilvl w:val="0"/>
          <w:numId w:val="4"/>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Rare &amp; Endangered → Angela Bonnell at Illinois State University, absent, </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REGP is meeting monthly on the second Wednesday of each month at 11am CST. REGP’s major project continues to be the Planning Document for Determining At-Risk Government Publications Resource Guide: </w:t>
      </w:r>
      <w:hyperlink r:id="rId13">
        <w:r w:rsidDel="00000000" w:rsidR="00000000" w:rsidRPr="00000000">
          <w:rPr>
            <w:b w:val="1"/>
            <w:color w:val="1155cc"/>
            <w:sz w:val="24"/>
            <w:szCs w:val="24"/>
            <w:highlight w:val="white"/>
            <w:u w:val="single"/>
            <w:rtl w:val="0"/>
          </w:rPr>
          <w:t xml:space="preserve">https://godort.libguides.com/at-riskgovdocs/at-riskgovdocs</w:t>
        </w:r>
      </w:hyperlink>
      <w:r w:rsidDel="00000000" w:rsidR="00000000" w:rsidRPr="00000000">
        <w:rPr>
          <w:rtl w:val="0"/>
        </w:rPr>
      </w:r>
    </w:p>
    <w:p w:rsidR="00000000" w:rsidDel="00000000" w:rsidP="00000000" w:rsidRDefault="00000000" w:rsidRPr="00000000" w14:paraId="00000020">
      <w:pPr>
        <w:numPr>
          <w:ilvl w:val="0"/>
          <w:numId w:val="3"/>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Social Media &amp; Outreach → Rachel Olsen at University of North Carolina at Greensboro, absent, </w:t>
      </w:r>
      <w:r w:rsidDel="00000000" w:rsidR="00000000" w:rsidRPr="00000000">
        <w:rPr>
          <w:b w:val="1"/>
          <w:sz w:val="24"/>
          <w:szCs w:val="24"/>
          <w:rtl w:val="0"/>
        </w:rPr>
        <w:t xml:space="preserve">If people have social media ideas or events they want to promote that they can send them to </w:t>
      </w:r>
      <w:hyperlink r:id="rId14">
        <w:r w:rsidDel="00000000" w:rsidR="00000000" w:rsidRPr="00000000">
          <w:rPr>
            <w:b w:val="1"/>
            <w:color w:val="1155cc"/>
            <w:sz w:val="24"/>
            <w:szCs w:val="24"/>
            <w:u w:val="single"/>
            <w:rtl w:val="0"/>
          </w:rPr>
          <w:t xml:space="preserve">godortsocialmedia@gmail.com</w:t>
        </w:r>
      </w:hyperlink>
      <w:r w:rsidDel="00000000" w:rsidR="00000000" w:rsidRPr="00000000">
        <w:rPr>
          <w:b w:val="1"/>
          <w:sz w:val="24"/>
          <w:szCs w:val="24"/>
          <w:rtl w:val="0"/>
        </w:rPr>
        <w:t xml:space="preserve">. Highlight Voting and Constitution Day resources.</w:t>
      </w:r>
    </w:p>
    <w:p w:rsidR="00000000" w:rsidDel="00000000" w:rsidP="00000000" w:rsidRDefault="00000000" w:rsidRPr="00000000" w14:paraId="00000021">
      <w:pPr>
        <w:numPr>
          <w:ilvl w:val="0"/>
          <w:numId w:val="4"/>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Technology → Samantha Hager at Colorado State Library is web admin and chair of technology committee. Asks chair to review their committee web sites. Email </w:t>
      </w:r>
      <w:hyperlink r:id="rId15">
        <w:r w:rsidDel="00000000" w:rsidR="00000000" w:rsidRPr="00000000">
          <w:rPr>
            <w:color w:val="1155cc"/>
            <w:sz w:val="24"/>
            <w:szCs w:val="24"/>
            <w:u w:val="single"/>
            <w:rtl w:val="0"/>
          </w:rPr>
          <w:t xml:space="preserve">godorttechnology@gmail.com</w:t>
        </w:r>
      </w:hyperlink>
      <w:r w:rsidDel="00000000" w:rsidR="00000000" w:rsidRPr="00000000">
        <w:rPr>
          <w:sz w:val="24"/>
          <w:szCs w:val="24"/>
          <w:rtl w:val="0"/>
        </w:rPr>
        <w:t xml:space="preserve">. Minutes can be posted on the GODORT web site (a good record of committee activities). Also provides a way to share a committee’s work. Kelly Wilson is new Zoom meeting Coordinator. She can provide connection details. </w:t>
      </w:r>
      <w:hyperlink r:id="rId16">
        <w:r w:rsidDel="00000000" w:rsidR="00000000" w:rsidRPr="00000000">
          <w:rPr>
            <w:color w:val="1155cc"/>
            <w:sz w:val="24"/>
            <w:szCs w:val="24"/>
            <w:u w:val="single"/>
            <w:rtl w:val="0"/>
          </w:rPr>
          <w:t xml:space="preserve">kelly.m.wilson2011@gmail.com</w:t>
        </w:r>
      </w:hyperlink>
      <w:r w:rsidDel="00000000" w:rsidR="00000000" w:rsidRPr="00000000">
        <w:rPr>
          <w:sz w:val="24"/>
          <w:szCs w:val="24"/>
          <w:rtl w:val="0"/>
        </w:rPr>
        <w:t xml:space="preserve">. Would it be helpful for GODORT to have a Google Drive space? Committee folders will be created if there’s interest from the committee chairs. </w:t>
      </w:r>
      <w:r w:rsidDel="00000000" w:rsidR="00000000" w:rsidRPr="00000000">
        <w:rPr>
          <w:rtl w:val="0"/>
        </w:rPr>
      </w:r>
    </w:p>
    <w:p w:rsidR="00000000" w:rsidDel="00000000" w:rsidP="00000000" w:rsidRDefault="00000000" w:rsidRPr="00000000" w14:paraId="00000022">
      <w:pPr>
        <w:numPr>
          <w:ilvl w:val="0"/>
          <w:numId w:val="4"/>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International Task Force → Jim Church at UC Berkley is the coordinator. No updates</w:t>
      </w:r>
    </w:p>
    <w:p w:rsidR="00000000" w:rsidDel="00000000" w:rsidP="00000000" w:rsidRDefault="00000000" w:rsidRPr="00000000" w14:paraId="00000023">
      <w:pPr>
        <w:numPr>
          <w:ilvl w:val="0"/>
          <w:numId w:val="4"/>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Federal IG → Hayley Johnston at LSU is coordinator. IG meets at Midwinter and Annual. Open to hear about potential speakers or informal ideas. </w:t>
      </w:r>
    </w:p>
    <w:p w:rsidR="00000000" w:rsidDel="00000000" w:rsidP="00000000" w:rsidRDefault="00000000" w:rsidRPr="00000000" w14:paraId="00000024">
      <w:pPr>
        <w:numPr>
          <w:ilvl w:val="0"/>
          <w:numId w:val="4"/>
        </w:numPr>
        <w:ind w:left="720" w:hanging="360"/>
        <w:rPr>
          <w:sz w:val="24"/>
          <w:szCs w:val="24"/>
        </w:rPr>
      </w:pPr>
      <w:r w:rsidDel="00000000" w:rsidR="00000000" w:rsidRPr="00000000">
        <w:rPr>
          <w:rFonts w:ascii="Arial Unicode MS" w:cs="Arial Unicode MS" w:eastAsia="Arial Unicode MS" w:hAnsi="Arial Unicode MS"/>
          <w:sz w:val="24"/>
          <w:szCs w:val="24"/>
          <w:rtl w:val="0"/>
        </w:rPr>
        <w:t xml:space="preserve">State &amp; Local IG → Daniel Cornwall at Alaksa State Library is first time chairing a GODORT group. IG meets at Midwinter and Annual. Open to hear about potential speakers or informal ideas. Will meet with the State Documents Collaboration Group. Plans to list projects and highlight opportunities for people interested in state government information.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New Business / Discussion </w:t>
      </w:r>
    </w:p>
    <w:p w:rsidR="00000000" w:rsidDel="00000000" w:rsidP="00000000" w:rsidRDefault="00000000" w:rsidRPr="00000000" w14:paraId="00000027">
      <w:pPr>
        <w:numPr>
          <w:ilvl w:val="0"/>
          <w:numId w:val="2"/>
        </w:numPr>
        <w:ind w:left="720" w:hanging="360"/>
        <w:rPr>
          <w:sz w:val="24"/>
          <w:szCs w:val="24"/>
        </w:rPr>
      </w:pPr>
      <w:r w:rsidDel="00000000" w:rsidR="00000000" w:rsidRPr="00000000">
        <w:rPr>
          <w:sz w:val="24"/>
          <w:szCs w:val="24"/>
          <w:rtl w:val="0"/>
        </w:rPr>
        <w:t xml:space="preserve">Help! PPM vote - </w:t>
      </w:r>
      <w:hyperlink r:id="rId17">
        <w:r w:rsidDel="00000000" w:rsidR="00000000" w:rsidRPr="00000000">
          <w:rPr>
            <w:color w:val="1155cc"/>
            <w:sz w:val="24"/>
            <w:szCs w:val="24"/>
            <w:u w:val="single"/>
            <w:rtl w:val="0"/>
          </w:rPr>
          <w:t xml:space="preserve">https://docs.google.com/document/d/1tGPTGjhgzMa8HfdGJ_nO_z0GzZxLtlw4L4M-062210w/edit</w:t>
        </w:r>
      </w:hyperlink>
      <w:r w:rsidDel="00000000" w:rsidR="00000000" w:rsidRPr="00000000">
        <w:rPr>
          <w:sz w:val="24"/>
          <w:szCs w:val="24"/>
          <w:rtl w:val="0"/>
        </w:rPr>
        <w:t xml:space="preserve"> Drafted 1-2 years ago but did not vote on it yet. Steering members reviewed the PPM document. Sarah and Larry moved to vote for the document. Unanimous approval. </w:t>
      </w:r>
    </w:p>
    <w:p w:rsidR="00000000" w:rsidDel="00000000" w:rsidP="00000000" w:rsidRDefault="00000000" w:rsidRPr="00000000" w14:paraId="00000028">
      <w:pPr>
        <w:numPr>
          <w:ilvl w:val="0"/>
          <w:numId w:val="2"/>
        </w:numPr>
        <w:ind w:left="720" w:hanging="360"/>
        <w:rPr>
          <w:sz w:val="24"/>
          <w:szCs w:val="24"/>
          <w:u w:val="none"/>
        </w:rPr>
      </w:pPr>
      <w:r w:rsidDel="00000000" w:rsidR="00000000" w:rsidRPr="00000000">
        <w:rPr>
          <w:sz w:val="24"/>
          <w:szCs w:val="24"/>
          <w:rtl w:val="0"/>
        </w:rPr>
        <w:t xml:space="preserve">Emerging Leaders Project Proposal? - </w:t>
      </w:r>
      <w:hyperlink r:id="rId18">
        <w:r w:rsidDel="00000000" w:rsidR="00000000" w:rsidRPr="00000000">
          <w:rPr>
            <w:color w:val="1155cc"/>
            <w:sz w:val="24"/>
            <w:szCs w:val="24"/>
            <w:u w:val="single"/>
            <w:rtl w:val="0"/>
          </w:rPr>
          <w:t xml:space="preserve">https://www.ala.org/educationcareers/emerging-leaders-project-proposal-submission-guidelines</w:t>
        </w:r>
      </w:hyperlink>
      <w:r w:rsidDel="00000000" w:rsidR="00000000" w:rsidRPr="00000000">
        <w:rPr>
          <w:sz w:val="24"/>
          <w:szCs w:val="24"/>
          <w:rtl w:val="0"/>
        </w:rPr>
        <w:t xml:space="preserve"> (Oct 14th deadline) This proposal would be for a GODORT specific project that an emerging leader would work on. Does Steering want to support this? Are there specific ideas that GODORT Steering should consider? No decisions.</w:t>
      </w:r>
      <w:r w:rsidDel="00000000" w:rsidR="00000000" w:rsidRPr="00000000">
        <w:rPr>
          <w:rtl w:val="0"/>
        </w:rPr>
      </w:r>
    </w:p>
    <w:p w:rsidR="00000000" w:rsidDel="00000000" w:rsidP="00000000" w:rsidRDefault="00000000" w:rsidRPr="00000000" w14:paraId="00000029">
      <w:pPr>
        <w:numPr>
          <w:ilvl w:val="0"/>
          <w:numId w:val="2"/>
        </w:numPr>
        <w:ind w:left="720" w:hanging="360"/>
        <w:rPr>
          <w:sz w:val="24"/>
          <w:szCs w:val="24"/>
        </w:rPr>
      </w:pPr>
      <w:r w:rsidDel="00000000" w:rsidR="00000000" w:rsidRPr="00000000">
        <w:rPr>
          <w:sz w:val="24"/>
          <w:szCs w:val="24"/>
          <w:rtl w:val="0"/>
        </w:rPr>
        <w:t xml:space="preserve">Treasurer’s Update - Zoe Mayhook at Purdue University. Create and manage the GODORT budget, review statements from ALA, assist with payments and reimbursements. </w:t>
      </w:r>
      <w:hyperlink r:id="rId19">
        <w:r w:rsidDel="00000000" w:rsidR="00000000" w:rsidRPr="00000000">
          <w:rPr>
            <w:color w:val="1155cc"/>
            <w:sz w:val="24"/>
            <w:szCs w:val="24"/>
            <w:u w:val="single"/>
            <w:rtl w:val="0"/>
          </w:rPr>
          <w:t xml:space="preserve">zmayhook@purdue.edu</w:t>
        </w:r>
      </w:hyperlink>
      <w:r w:rsidDel="00000000" w:rsidR="00000000" w:rsidRPr="00000000">
        <w:rPr>
          <w:sz w:val="24"/>
          <w:szCs w:val="24"/>
          <w:rtl w:val="0"/>
        </w:rPr>
        <w:t xml:space="preserve">. Would like to know about costs and expenses related to GODORT funds. She doesn’t directly handle bookkeeping, but they are handled by ALA. There is sometimes a delay in reporting. Zoey will report budget figures… work in progress. $125,912 for general fund. </w:t>
      </w:r>
      <w:hyperlink r:id="rId20">
        <w:r w:rsidDel="00000000" w:rsidR="00000000" w:rsidRPr="00000000">
          <w:rPr>
            <w:color w:val="1155cc"/>
            <w:sz w:val="24"/>
            <w:szCs w:val="24"/>
            <w:u w:val="single"/>
            <w:rtl w:val="0"/>
          </w:rPr>
          <w:t xml:space="preserve">2022 Treasurer’s Report</w:t>
        </w:r>
      </w:hyperlink>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Old Business: None</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Motion to Adjourn: Ben Aldred moved and Alison Downey seconded to adjourn the meeting. Meeting was adjourned. </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Meeting ended:  2 pm</w:t>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2ueaN-JPZZFSTqSzENQVdTJev7mcN_Gg/view" TargetMode="External"/><Relationship Id="rId11" Type="http://schemas.openxmlformats.org/officeDocument/2006/relationships/hyperlink" Target="https://urldefense.com/v3/__https://drive.google.com/drive/folders/1jCodeQopB3V9ecxWAviWEoEZ3wCk7UbJ?usp=sharing__;!!K-Hz7m0Vt54!lLGcqwB6DIs8U1cTDpbtT_K8RKf6nQLeuWIVzoaBOGPX-Ust5pW-dA880AAwaJRs__Uplg25DyihxDs2n2qCedk$" TargetMode="External"/><Relationship Id="rId10" Type="http://schemas.openxmlformats.org/officeDocument/2006/relationships/hyperlink" Target="https://www.fdlp.gov/file-repository-item/draft-report-public-comment-task-force-digital-fdlp" TargetMode="External"/><Relationship Id="rId13" Type="http://schemas.openxmlformats.org/officeDocument/2006/relationships/hyperlink" Target="https://urldefense.com/v3/__https://nam02.safelinks.protection.outlook.com/?url=https*3A*2F*2Fgodort.libguides.com*2Fat-riskgovdocs*2Fat-riskgovdocs&amp;data=05*7C01*7Cabonne*40ilstu.edu*7Cbf50ade550644615dc2408da95aea962*7C085f983a0b694270b71d10695076bafe*7C1*7C0*7C637986874647835403*7CUnknown*7CTWFpbGZsb3d8eyJWIjoiMC4wLjAwMDAiLCJQIjoiV2luMzIiLCJBTiI6Ik1haWwiLCJXVCI6Mn0*3D*7C3000*7C*7C*7C&amp;sdata=k1hW7HRJt4nDsvlOQEyigr*2BAS9*2FnCZfBn*2Bxh03CJHCY*3D&amp;reserved=0__;JSUlJSUlJSUlJSUlJSUlJSUlJSUlJSUl!!K-Hz7m0Vt54!lcqvz0JXePF58g9aI4sq1PJiUsncPxrI8QCpiPW7Rogv75RED7niVivtwf2Lw9ML0qEvzv11yJ7ZIFEV$" TargetMode="External"/><Relationship Id="rId12" Type="http://schemas.openxmlformats.org/officeDocument/2006/relationships/hyperlink" Target="https://godort.libguides.com/votingtoolk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dort.libguides.com/fridaychats" TargetMode="External"/><Relationship Id="rId15" Type="http://schemas.openxmlformats.org/officeDocument/2006/relationships/hyperlink" Target="mailto:godorttechnology@gmail.com" TargetMode="External"/><Relationship Id="rId14" Type="http://schemas.openxmlformats.org/officeDocument/2006/relationships/hyperlink" Target="mailto:godortsocialmedia@gmail.com" TargetMode="External"/><Relationship Id="rId17" Type="http://schemas.openxmlformats.org/officeDocument/2006/relationships/hyperlink" Target="https://docs.google.com/document/d/1tGPTGjhgzMa8HfdGJ_nO_z0GzZxLtlw4L4M-062210w/edit" TargetMode="External"/><Relationship Id="rId16" Type="http://schemas.openxmlformats.org/officeDocument/2006/relationships/hyperlink" Target="mailto:kelly.m.wilson2011@gmail.com" TargetMode="External"/><Relationship Id="rId5" Type="http://schemas.openxmlformats.org/officeDocument/2006/relationships/styles" Target="styles.xml"/><Relationship Id="rId19" Type="http://schemas.openxmlformats.org/officeDocument/2006/relationships/hyperlink" Target="mailto:zmayhook@purdue.edu" TargetMode="External"/><Relationship Id="rId6" Type="http://schemas.openxmlformats.org/officeDocument/2006/relationships/hyperlink" Target="https://docs.google.com/document/d/1kh8BnK-e40cT7N46CEM2lFAP9BWdwR3VXUiI2-2L6qc/edit" TargetMode="External"/><Relationship Id="rId18" Type="http://schemas.openxmlformats.org/officeDocument/2006/relationships/hyperlink" Target="https://www.ala.org/educationcareers/emerging-leaders-project-proposal-submission-guidelines" TargetMode="External"/><Relationship Id="rId7" Type="http://schemas.openxmlformats.org/officeDocument/2006/relationships/hyperlink" Target="https://www.gpo.gov/who-we-are/news-media/news-and-press-releases/gpo-director-names-yale-librarian-as-superintendent-of-documents" TargetMode="External"/><Relationship Id="rId8" Type="http://schemas.openxmlformats.org/officeDocument/2006/relationships/hyperlink" Target="https://www.ala.org/aboutala/edi-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