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24"/>
          <w:szCs w:val="24"/>
        </w:rPr>
      </w:pPr>
      <w:r w:rsidDel="00000000" w:rsidR="00000000" w:rsidRPr="00000000">
        <w:rPr>
          <w:b w:val="1"/>
          <w:sz w:val="24"/>
          <w:szCs w:val="24"/>
          <w:rtl w:val="0"/>
        </w:rPr>
        <w:t xml:space="preserve">GODORT Steering Committee </w:t>
      </w:r>
    </w:p>
    <w:p w:rsidR="00000000" w:rsidDel="00000000" w:rsidP="00000000" w:rsidRDefault="00000000" w:rsidRPr="00000000" w14:paraId="00000002">
      <w:pPr>
        <w:pageBreakBefore w:val="0"/>
        <w:jc w:val="center"/>
        <w:rPr>
          <w:b w:val="1"/>
          <w:sz w:val="24"/>
          <w:szCs w:val="24"/>
        </w:rPr>
      </w:pPr>
      <w:r w:rsidDel="00000000" w:rsidR="00000000" w:rsidRPr="00000000">
        <w:rPr>
          <w:b w:val="1"/>
          <w:sz w:val="24"/>
          <w:szCs w:val="24"/>
          <w:rtl w:val="0"/>
        </w:rPr>
        <w:t xml:space="preserve">April 05, 2022</w:t>
      </w:r>
    </w:p>
    <w:p w:rsidR="00000000" w:rsidDel="00000000" w:rsidP="00000000" w:rsidRDefault="00000000" w:rsidRPr="00000000" w14:paraId="00000003">
      <w:pPr>
        <w:pageBreakBefore w:val="0"/>
        <w:jc w:val="center"/>
        <w:rPr>
          <w:b w:val="1"/>
          <w:sz w:val="24"/>
          <w:szCs w:val="24"/>
        </w:rPr>
      </w:pPr>
      <w:r w:rsidDel="00000000" w:rsidR="00000000" w:rsidRPr="00000000">
        <w:rPr>
          <w:b w:val="1"/>
          <w:sz w:val="24"/>
          <w:szCs w:val="24"/>
          <w:rtl w:val="0"/>
        </w:rPr>
        <w:t xml:space="preserve">Virtual Meeting</w:t>
      </w:r>
    </w:p>
    <w:p w:rsidR="00000000" w:rsidDel="00000000" w:rsidP="00000000" w:rsidRDefault="00000000" w:rsidRPr="00000000" w14:paraId="00000004">
      <w:pPr>
        <w:pageBreakBefore w:val="0"/>
        <w:jc w:val="left"/>
        <w:rPr>
          <w:b w:val="1"/>
          <w:sz w:val="24"/>
          <w:szCs w:val="24"/>
        </w:rPr>
      </w:pPr>
      <w:r w:rsidDel="00000000" w:rsidR="00000000" w:rsidRPr="00000000">
        <w:rPr>
          <w:rtl w:val="0"/>
        </w:rPr>
      </w:r>
    </w:p>
    <w:p w:rsidR="00000000" w:rsidDel="00000000" w:rsidP="00000000" w:rsidRDefault="00000000" w:rsidRPr="00000000" w14:paraId="00000005">
      <w:pPr>
        <w:pageBreakBefore w:val="0"/>
        <w:jc w:val="left"/>
        <w:rPr>
          <w:b w:val="1"/>
          <w:sz w:val="24"/>
          <w:szCs w:val="24"/>
        </w:rPr>
      </w:pPr>
      <w:r w:rsidDel="00000000" w:rsidR="00000000" w:rsidRPr="00000000">
        <w:rPr>
          <w:b w:val="1"/>
          <w:sz w:val="24"/>
          <w:szCs w:val="24"/>
          <w:rtl w:val="0"/>
        </w:rPr>
        <w:t xml:space="preserve">Meeting Began: 1:30pm ET / 12:30pm CT / 10:30am PST</w:t>
      </w:r>
    </w:p>
    <w:p w:rsidR="00000000" w:rsidDel="00000000" w:rsidP="00000000" w:rsidRDefault="00000000" w:rsidRPr="00000000" w14:paraId="00000006">
      <w:pPr>
        <w:pageBreakBefore w:val="0"/>
        <w:jc w:val="left"/>
        <w:rPr>
          <w:b w:val="1"/>
          <w:sz w:val="24"/>
          <w:szCs w:val="24"/>
        </w:rPr>
      </w:pPr>
      <w:r w:rsidDel="00000000" w:rsidR="00000000" w:rsidRPr="00000000">
        <w:rPr>
          <w:rtl w:val="0"/>
        </w:rPr>
      </w:r>
    </w:p>
    <w:p w:rsidR="00000000" w:rsidDel="00000000" w:rsidP="00000000" w:rsidRDefault="00000000" w:rsidRPr="00000000" w14:paraId="00000007">
      <w:pPr>
        <w:pageBreakBefore w:val="0"/>
        <w:rPr>
          <w:sz w:val="24"/>
          <w:szCs w:val="24"/>
        </w:rPr>
      </w:pPr>
      <w:r w:rsidDel="00000000" w:rsidR="00000000" w:rsidRPr="00000000">
        <w:rPr>
          <w:sz w:val="24"/>
          <w:szCs w:val="24"/>
          <w:rtl w:val="0"/>
        </w:rPr>
        <w:t xml:space="preserve">Attendees: Kelly Marie Wilson; Samantha Hager; Robbie Sittel; Andie Craley; Angela Bonnell; Angela Kent; Ben Aldred; Chris Brown; Dominique Hallett; Emily Alford; Hayley Johnson; Kian Flynn; Lauren; Lora Amsberryaugier; Marna Morland; Shari Laster; Susanne Caro; Zoe Mayhook; Lynda Kellam; Jennifer Rowe; </w:t>
      </w:r>
    </w:p>
    <w:p w:rsidR="00000000" w:rsidDel="00000000" w:rsidP="00000000" w:rsidRDefault="00000000" w:rsidRPr="00000000" w14:paraId="00000008">
      <w:pPr>
        <w:pageBreakBefore w:val="0"/>
        <w:rPr>
          <w:sz w:val="24"/>
          <w:szCs w:val="24"/>
        </w:rPr>
      </w:pPr>
      <w:r w:rsidDel="00000000" w:rsidR="00000000" w:rsidRPr="00000000">
        <w:rPr>
          <w:rtl w:val="0"/>
        </w:rPr>
      </w:r>
    </w:p>
    <w:p w:rsidR="00000000" w:rsidDel="00000000" w:rsidP="00000000" w:rsidRDefault="00000000" w:rsidRPr="00000000" w14:paraId="00000009">
      <w:pPr>
        <w:pageBreakBefore w:val="0"/>
        <w:rPr>
          <w:sz w:val="24"/>
          <w:szCs w:val="24"/>
        </w:rPr>
      </w:pPr>
      <w:r w:rsidDel="00000000" w:rsidR="00000000" w:rsidRPr="00000000">
        <w:rPr>
          <w:sz w:val="24"/>
          <w:szCs w:val="24"/>
          <w:rtl w:val="0"/>
        </w:rPr>
        <w:t xml:space="preserve">Greetings: </w:t>
      </w:r>
    </w:p>
    <w:p w:rsidR="00000000" w:rsidDel="00000000" w:rsidP="00000000" w:rsidRDefault="00000000" w:rsidRPr="00000000" w14:paraId="0000000A">
      <w:pPr>
        <w:pageBreakBefore w:val="0"/>
        <w:rPr>
          <w:sz w:val="24"/>
          <w:szCs w:val="24"/>
        </w:rPr>
      </w:pPr>
      <w:r w:rsidDel="00000000" w:rsidR="00000000" w:rsidRPr="00000000">
        <w:rPr>
          <w:sz w:val="24"/>
          <w:szCs w:val="24"/>
          <w:rtl w:val="0"/>
        </w:rPr>
        <w:t xml:space="preserve">Happy National Library Week!</w:t>
      </w:r>
    </w:p>
    <w:p w:rsidR="00000000" w:rsidDel="00000000" w:rsidP="00000000" w:rsidRDefault="00000000" w:rsidRPr="00000000" w14:paraId="0000000B">
      <w:pPr>
        <w:pageBreakBefore w:val="0"/>
        <w:rPr>
          <w:sz w:val="24"/>
          <w:szCs w:val="24"/>
        </w:rPr>
      </w:pPr>
      <w:r w:rsidDel="00000000" w:rsidR="00000000" w:rsidRPr="00000000">
        <w:rPr>
          <w:rtl w:val="0"/>
        </w:rPr>
      </w:r>
    </w:p>
    <w:p w:rsidR="00000000" w:rsidDel="00000000" w:rsidP="00000000" w:rsidRDefault="00000000" w:rsidRPr="00000000" w14:paraId="0000000C">
      <w:pPr>
        <w:pageBreakBefore w:val="0"/>
        <w:rPr>
          <w:sz w:val="24"/>
          <w:szCs w:val="24"/>
        </w:rPr>
      </w:pPr>
      <w:hyperlink r:id="rId6">
        <w:r w:rsidDel="00000000" w:rsidR="00000000" w:rsidRPr="00000000">
          <w:rPr>
            <w:color w:val="1155cc"/>
            <w:sz w:val="24"/>
            <w:szCs w:val="24"/>
            <w:u w:val="single"/>
            <w:rtl w:val="0"/>
          </w:rPr>
          <w:t xml:space="preserve">Approval of minutes from March 08, 2022</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D">
      <w:pPr>
        <w:pageBreakBefore w:val="0"/>
        <w:rPr>
          <w:sz w:val="24"/>
          <w:szCs w:val="24"/>
        </w:rPr>
      </w:pPr>
      <w:r w:rsidDel="00000000" w:rsidR="00000000" w:rsidRPr="00000000">
        <w:rPr>
          <w:sz w:val="24"/>
          <w:szCs w:val="24"/>
          <w:rtl w:val="0"/>
        </w:rPr>
        <w:t xml:space="preserve">Motion to Approve: Dominique Hallett</w:t>
      </w:r>
    </w:p>
    <w:p w:rsidR="00000000" w:rsidDel="00000000" w:rsidP="00000000" w:rsidRDefault="00000000" w:rsidRPr="00000000" w14:paraId="0000000E">
      <w:pPr>
        <w:pageBreakBefore w:val="0"/>
        <w:rPr>
          <w:sz w:val="24"/>
          <w:szCs w:val="24"/>
        </w:rPr>
      </w:pPr>
      <w:r w:rsidDel="00000000" w:rsidR="00000000" w:rsidRPr="00000000">
        <w:rPr>
          <w:sz w:val="24"/>
          <w:szCs w:val="24"/>
          <w:rtl w:val="0"/>
        </w:rPr>
        <w:t xml:space="preserve">Seconded: Lynda Kellam</w:t>
      </w:r>
    </w:p>
    <w:p w:rsidR="00000000" w:rsidDel="00000000" w:rsidP="00000000" w:rsidRDefault="00000000" w:rsidRPr="00000000" w14:paraId="0000000F">
      <w:pPr>
        <w:pageBreakBefore w:val="0"/>
        <w:rPr>
          <w:sz w:val="24"/>
          <w:szCs w:val="24"/>
        </w:rPr>
      </w:pPr>
      <w:r w:rsidDel="00000000" w:rsidR="00000000" w:rsidRPr="00000000">
        <w:rPr>
          <w:rtl w:val="0"/>
        </w:rPr>
      </w:r>
    </w:p>
    <w:p w:rsidR="00000000" w:rsidDel="00000000" w:rsidP="00000000" w:rsidRDefault="00000000" w:rsidRPr="00000000" w14:paraId="00000010">
      <w:pPr>
        <w:pageBreakBefore w:val="0"/>
        <w:rPr>
          <w:sz w:val="24"/>
          <w:szCs w:val="24"/>
        </w:rPr>
      </w:pPr>
      <w:r w:rsidDel="00000000" w:rsidR="00000000" w:rsidRPr="00000000">
        <w:rPr>
          <w:rFonts w:ascii="Arial Unicode MS" w:cs="Arial Unicode MS" w:eastAsia="Arial Unicode MS" w:hAnsi="Arial Unicode MS"/>
          <w:sz w:val="24"/>
          <w:szCs w:val="24"/>
          <w:rtl w:val="0"/>
        </w:rPr>
        <w:t xml:space="preserve">Treasurer’s Update (5 minutes) → Zoe Mayhook → Reimbursement was initiated for the emerging scholar &amp; will continue to work with ALA to make sure payments get out before the conference. Also working to improve transparency with financial matters and working to build more historical knowledge from year to year. Joint memorial scholarship for Kenya Flash is in the works. </w:t>
      </w:r>
    </w:p>
    <w:p w:rsidR="00000000" w:rsidDel="00000000" w:rsidP="00000000" w:rsidRDefault="00000000" w:rsidRPr="00000000" w14:paraId="00000011">
      <w:pPr>
        <w:pageBreakBefore w:val="0"/>
        <w:rPr>
          <w:sz w:val="24"/>
          <w:szCs w:val="24"/>
        </w:rPr>
      </w:pPr>
      <w:r w:rsidDel="00000000" w:rsidR="00000000" w:rsidRPr="00000000">
        <w:rPr>
          <w:rtl w:val="0"/>
        </w:rPr>
      </w:r>
    </w:p>
    <w:p w:rsidR="00000000" w:rsidDel="00000000" w:rsidP="00000000" w:rsidRDefault="00000000" w:rsidRPr="00000000" w14:paraId="00000012">
      <w:pPr>
        <w:pageBreakBefore w:val="0"/>
        <w:rPr>
          <w:sz w:val="24"/>
          <w:szCs w:val="24"/>
        </w:rPr>
      </w:pPr>
      <w:r w:rsidDel="00000000" w:rsidR="00000000" w:rsidRPr="00000000">
        <w:rPr>
          <w:sz w:val="24"/>
          <w:szCs w:val="24"/>
          <w:rtl w:val="0"/>
        </w:rPr>
        <w:t xml:space="preserve">Announcements (5 minutes)</w:t>
      </w:r>
    </w:p>
    <w:p w:rsidR="00000000" w:rsidDel="00000000" w:rsidP="00000000" w:rsidRDefault="00000000" w:rsidRPr="00000000" w14:paraId="00000013">
      <w:pPr>
        <w:pageBreakBefore w:val="0"/>
        <w:rPr>
          <w:sz w:val="24"/>
          <w:szCs w:val="24"/>
          <w:highlight w:val="yellow"/>
        </w:rPr>
      </w:pPr>
      <w:r w:rsidDel="00000000" w:rsidR="00000000" w:rsidRPr="00000000">
        <w:rPr>
          <w:sz w:val="24"/>
          <w:szCs w:val="24"/>
          <w:rtl w:val="0"/>
        </w:rPr>
        <w:t xml:space="preserve">Update from Lauren Hall, Emerging Leader. Great experience so far minus a few technical issues. Current project is to redesign the ALA APA website. Has had access for 3 weeks, during which time she’s been able to reorganize the pages, put in new graphics, and put in a top-level navigation menu. Things are really moving along. Report has begun. Looks a lot more modern now. Working to make it more aesthetically pleasing. Next, they are looking to make a video presentation to show the changes they’ve done. </w:t>
      </w:r>
      <w:r w:rsidDel="00000000" w:rsidR="00000000" w:rsidRPr="00000000">
        <w:rPr>
          <w:rtl w:val="0"/>
        </w:rPr>
      </w:r>
    </w:p>
    <w:p w:rsidR="00000000" w:rsidDel="00000000" w:rsidP="00000000" w:rsidRDefault="00000000" w:rsidRPr="00000000" w14:paraId="00000014">
      <w:pPr>
        <w:pageBreakBefore w:val="0"/>
        <w:ind w:left="720" w:firstLine="0"/>
        <w:rPr>
          <w:sz w:val="24"/>
          <w:szCs w:val="24"/>
        </w:rPr>
      </w:pPr>
      <w:r w:rsidDel="00000000" w:rsidR="00000000" w:rsidRPr="00000000">
        <w:rPr>
          <w:rtl w:val="0"/>
        </w:rPr>
      </w:r>
    </w:p>
    <w:p w:rsidR="00000000" w:rsidDel="00000000" w:rsidP="00000000" w:rsidRDefault="00000000" w:rsidRPr="00000000" w14:paraId="00000015">
      <w:pPr>
        <w:pageBreakBefore w:val="0"/>
        <w:rPr>
          <w:sz w:val="24"/>
          <w:szCs w:val="24"/>
        </w:rPr>
      </w:pPr>
      <w:r w:rsidDel="00000000" w:rsidR="00000000" w:rsidRPr="00000000">
        <w:rPr>
          <w:sz w:val="24"/>
          <w:szCs w:val="24"/>
          <w:rtl w:val="0"/>
        </w:rPr>
        <w:t xml:space="preserve">Committee reports / updates / new business (15 minutes)</w:t>
      </w:r>
    </w:p>
    <w:p w:rsidR="00000000" w:rsidDel="00000000" w:rsidP="00000000" w:rsidRDefault="00000000" w:rsidRPr="00000000" w14:paraId="00000016">
      <w:pPr>
        <w:pageBreakBefore w:val="0"/>
        <w:numPr>
          <w:ilvl w:val="0"/>
          <w:numId w:val="2"/>
        </w:numPr>
        <w:ind w:left="720" w:hanging="360"/>
        <w:rPr>
          <w:sz w:val="24"/>
          <w:szCs w:val="24"/>
          <w:u w:val="none"/>
        </w:rPr>
      </w:pPr>
      <w:r w:rsidDel="00000000" w:rsidR="00000000" w:rsidRPr="00000000">
        <w:rPr>
          <w:rFonts w:ascii="Arial Unicode MS" w:cs="Arial Unicode MS" w:eastAsia="Arial Unicode MS" w:hAnsi="Arial Unicode MS"/>
          <w:sz w:val="24"/>
          <w:szCs w:val="24"/>
          <w:rtl w:val="0"/>
        </w:rPr>
        <w:t xml:space="preserve">Awards → No update</w:t>
      </w:r>
    </w:p>
    <w:p w:rsidR="00000000" w:rsidDel="00000000" w:rsidP="00000000" w:rsidRDefault="00000000" w:rsidRPr="00000000" w14:paraId="00000017">
      <w:pPr>
        <w:pageBreakBefore w:val="0"/>
        <w:numPr>
          <w:ilvl w:val="0"/>
          <w:numId w:val="2"/>
        </w:numPr>
        <w:ind w:left="720" w:hanging="360"/>
        <w:rPr>
          <w:sz w:val="24"/>
          <w:szCs w:val="24"/>
          <w:u w:val="none"/>
        </w:rPr>
      </w:pPr>
      <w:r w:rsidDel="00000000" w:rsidR="00000000" w:rsidRPr="00000000">
        <w:rPr>
          <w:rFonts w:ascii="Arial Unicode MS" w:cs="Arial Unicode MS" w:eastAsia="Arial Unicode MS" w:hAnsi="Arial Unicode MS"/>
          <w:sz w:val="24"/>
          <w:szCs w:val="24"/>
          <w:rtl w:val="0"/>
        </w:rPr>
        <w:t xml:space="preserve">Bylaws → No update</w:t>
      </w:r>
    </w:p>
    <w:p w:rsidR="00000000" w:rsidDel="00000000" w:rsidP="00000000" w:rsidRDefault="00000000" w:rsidRPr="00000000" w14:paraId="00000018">
      <w:pPr>
        <w:pageBreakBefore w:val="0"/>
        <w:numPr>
          <w:ilvl w:val="0"/>
          <w:numId w:val="2"/>
        </w:numPr>
        <w:ind w:left="720" w:hanging="360"/>
        <w:rPr>
          <w:sz w:val="24"/>
          <w:szCs w:val="24"/>
          <w:u w:val="none"/>
        </w:rPr>
      </w:pPr>
      <w:r w:rsidDel="00000000" w:rsidR="00000000" w:rsidRPr="00000000">
        <w:rPr>
          <w:rFonts w:ascii="Arial Unicode MS" w:cs="Arial Unicode MS" w:eastAsia="Arial Unicode MS" w:hAnsi="Arial Unicode MS"/>
          <w:sz w:val="24"/>
          <w:szCs w:val="24"/>
          <w:rtl w:val="0"/>
        </w:rPr>
        <w:t xml:space="preserve">Cataloging → Andie Craley → </w:t>
      </w:r>
    </w:p>
    <w:p w:rsidR="00000000" w:rsidDel="00000000" w:rsidP="00000000" w:rsidRDefault="00000000" w:rsidRPr="00000000" w14:paraId="00000019">
      <w:pPr>
        <w:pageBreakBefore w:val="0"/>
        <w:numPr>
          <w:ilvl w:val="1"/>
          <w:numId w:val="2"/>
        </w:numPr>
        <w:spacing w:after="0" w:afterAutospacing="0"/>
        <w:ind w:left="1440" w:hanging="360"/>
        <w:rPr>
          <w:sz w:val="24"/>
          <w:szCs w:val="24"/>
          <w:u w:val="none"/>
        </w:rPr>
      </w:pPr>
      <w:r w:rsidDel="00000000" w:rsidR="00000000" w:rsidRPr="00000000">
        <w:rPr>
          <w:sz w:val="24"/>
          <w:szCs w:val="24"/>
          <w:highlight w:val="white"/>
          <w:rtl w:val="0"/>
        </w:rPr>
        <w:t xml:space="preserve">The Cataloging Committee will meet virtually on Tuesday April 19 via Zoom at 3:30-5 PM EST to continue discussions from December and January in sharing resources about subject headings awareness such as demographic group terms that are misleading or interpreted differently or inconsistently or missing from authority records to keep these in mind for future discussions, and if we add these area to the current 3 Cataloging Toolboxes or a creating new toolbox of resources. We will also try to organize a future “Ask a Cataloger” Friday Chat with committee volunteers with possible breakout rooms during chat on workflows related to OCLC in public libraries, law items, CRDP, and state &amp; local documents.</w:t>
      </w:r>
    </w:p>
    <w:p w:rsidR="00000000" w:rsidDel="00000000" w:rsidP="00000000" w:rsidRDefault="00000000" w:rsidRPr="00000000" w14:paraId="0000001A">
      <w:pPr>
        <w:numPr>
          <w:ilvl w:val="1"/>
          <w:numId w:val="2"/>
        </w:numPr>
        <w:spacing w:after="0" w:afterAutospacing="0" w:before="0" w:beforeAutospacing="0" w:lineRule="auto"/>
        <w:ind w:left="1440" w:hanging="360"/>
        <w:rPr>
          <w:sz w:val="24"/>
          <w:szCs w:val="24"/>
        </w:rPr>
      </w:pPr>
      <w:r w:rsidDel="00000000" w:rsidR="00000000" w:rsidRPr="00000000">
        <w:rPr>
          <w:sz w:val="24"/>
          <w:szCs w:val="24"/>
          <w:highlight w:val="white"/>
          <w:rtl w:val="0"/>
        </w:rPr>
        <w:t xml:space="preserve">Just reminder that Cataloging Committee member Gwen Sinclair is an appointed member of the GPO Task Force to study the feasibility of an all-digital Federal Depository Library Program (FDLP). Any issues related to cataloging for the Task Force can be shared with Gwen to take forward to the Task Force.</w:t>
      </w:r>
    </w:p>
    <w:p w:rsidR="00000000" w:rsidDel="00000000" w:rsidP="00000000" w:rsidRDefault="00000000" w:rsidRPr="00000000" w14:paraId="0000001B">
      <w:pPr>
        <w:numPr>
          <w:ilvl w:val="1"/>
          <w:numId w:val="2"/>
        </w:numPr>
        <w:spacing w:after="0" w:afterAutospacing="0" w:before="0" w:beforeAutospacing="0" w:lineRule="auto"/>
        <w:ind w:left="1440" w:hanging="360"/>
        <w:rPr>
          <w:sz w:val="24"/>
          <w:szCs w:val="24"/>
        </w:rPr>
      </w:pPr>
      <w:r w:rsidDel="00000000" w:rsidR="00000000" w:rsidRPr="00000000">
        <w:rPr>
          <w:sz w:val="24"/>
          <w:szCs w:val="24"/>
          <w:highlight w:val="white"/>
          <w:rtl w:val="0"/>
        </w:rPr>
        <w:t xml:space="preserve">Chair Andie Craley is also working on follow-up with a contact to do a LibGuide Feedback form linked to all three of the Cataloging Toolboxes under “Help/Contacts. The committee decided to wait temporarily on further ways to promote the Cataloging Toolboxes until content edits and reviews are finished on them. There are also now many broken FDLP links on the LibGuides due to GPO changing the FDLP.gov server. Working group chair Andrea Morrison could use assistance with finding these broken FDLP.gov links, and with content edits and reviews on all the Cataloging Toolboxes. If interested in assisting, you can contact the Cataloging Toolboxes Working Group Chair Andrea Morrison at </w:t>
      </w:r>
      <w:r w:rsidDel="00000000" w:rsidR="00000000" w:rsidRPr="00000000">
        <w:rPr>
          <w:color w:val="1155cc"/>
          <w:sz w:val="24"/>
          <w:szCs w:val="24"/>
          <w:highlight w:val="white"/>
          <w:rtl w:val="0"/>
        </w:rPr>
        <w:t xml:space="preserve">amorriso@indiana.edu</w:t>
      </w:r>
      <w:r w:rsidDel="00000000" w:rsidR="00000000" w:rsidRPr="00000000">
        <w:rPr>
          <w:sz w:val="24"/>
          <w:szCs w:val="24"/>
          <w:highlight w:val="white"/>
          <w:rtl w:val="0"/>
        </w:rPr>
        <w:t xml:space="preserve"> .</w:t>
      </w:r>
    </w:p>
    <w:p w:rsidR="00000000" w:rsidDel="00000000" w:rsidP="00000000" w:rsidRDefault="00000000" w:rsidRPr="00000000" w14:paraId="0000001C">
      <w:pPr>
        <w:numPr>
          <w:ilvl w:val="1"/>
          <w:numId w:val="2"/>
        </w:numPr>
        <w:spacing w:after="0" w:afterAutospacing="0" w:before="0" w:beforeAutospacing="0" w:lineRule="auto"/>
        <w:ind w:left="1440" w:hanging="360"/>
        <w:rPr>
          <w:sz w:val="24"/>
          <w:szCs w:val="24"/>
        </w:rPr>
      </w:pPr>
      <w:r w:rsidDel="00000000" w:rsidR="00000000" w:rsidRPr="00000000">
        <w:rPr>
          <w:sz w:val="24"/>
          <w:szCs w:val="24"/>
          <w:highlight w:val="white"/>
          <w:rtl w:val="0"/>
        </w:rPr>
        <w:t xml:space="preserve">Other work includes gradually going through the Cataloging Committee part on the ALA GODORT webpage to correct out-of-date areas.</w:t>
      </w:r>
    </w:p>
    <w:p w:rsidR="00000000" w:rsidDel="00000000" w:rsidP="00000000" w:rsidRDefault="00000000" w:rsidRPr="00000000" w14:paraId="0000001D">
      <w:pPr>
        <w:pageBreakBefore w:val="0"/>
        <w:numPr>
          <w:ilvl w:val="0"/>
          <w:numId w:val="2"/>
        </w:numPr>
        <w:ind w:left="720" w:hanging="360"/>
        <w:rPr>
          <w:sz w:val="24"/>
          <w:szCs w:val="24"/>
          <w:u w:val="none"/>
        </w:rPr>
      </w:pPr>
      <w:r w:rsidDel="00000000" w:rsidR="00000000" w:rsidRPr="00000000">
        <w:rPr>
          <w:rFonts w:ascii="Arial Unicode MS" w:cs="Arial Unicode MS" w:eastAsia="Arial Unicode MS" w:hAnsi="Arial Unicode MS"/>
          <w:sz w:val="24"/>
          <w:szCs w:val="24"/>
          <w:rtl w:val="0"/>
        </w:rPr>
        <w:t xml:space="preserve">Conference → No update</w:t>
      </w:r>
    </w:p>
    <w:p w:rsidR="00000000" w:rsidDel="00000000" w:rsidP="00000000" w:rsidRDefault="00000000" w:rsidRPr="00000000" w14:paraId="0000001E">
      <w:pPr>
        <w:pageBreakBefore w:val="0"/>
        <w:numPr>
          <w:ilvl w:val="0"/>
          <w:numId w:val="2"/>
        </w:numPr>
        <w:ind w:left="720" w:hanging="360"/>
        <w:rPr>
          <w:sz w:val="24"/>
          <w:szCs w:val="24"/>
          <w:u w:val="none"/>
        </w:rPr>
      </w:pPr>
      <w:r w:rsidDel="00000000" w:rsidR="00000000" w:rsidRPr="00000000">
        <w:rPr>
          <w:rFonts w:ascii="Arial Unicode MS" w:cs="Arial Unicode MS" w:eastAsia="Arial Unicode MS" w:hAnsi="Arial Unicode MS"/>
          <w:sz w:val="24"/>
          <w:szCs w:val="24"/>
          <w:rtl w:val="0"/>
        </w:rPr>
        <w:t xml:space="preserve">Development → Robbie → Silent Auction update → Group mostly seems on board, no disagreements</w:t>
      </w:r>
    </w:p>
    <w:p w:rsidR="00000000" w:rsidDel="00000000" w:rsidP="00000000" w:rsidRDefault="00000000" w:rsidRPr="00000000" w14:paraId="0000001F">
      <w:pPr>
        <w:pageBreakBefore w:val="0"/>
        <w:numPr>
          <w:ilvl w:val="0"/>
          <w:numId w:val="2"/>
        </w:numPr>
        <w:ind w:left="720" w:hanging="360"/>
        <w:rPr>
          <w:sz w:val="24"/>
          <w:szCs w:val="24"/>
          <w:u w:val="none"/>
        </w:rPr>
      </w:pPr>
      <w:r w:rsidDel="00000000" w:rsidR="00000000" w:rsidRPr="00000000">
        <w:rPr>
          <w:rFonts w:ascii="Arial Unicode MS" w:cs="Arial Unicode MS" w:eastAsia="Arial Unicode MS" w:hAnsi="Arial Unicode MS"/>
          <w:sz w:val="24"/>
          <w:szCs w:val="24"/>
          <w:rtl w:val="0"/>
        </w:rPr>
        <w:t xml:space="preserve">Education → No update</w:t>
      </w:r>
    </w:p>
    <w:p w:rsidR="00000000" w:rsidDel="00000000" w:rsidP="00000000" w:rsidRDefault="00000000" w:rsidRPr="00000000" w14:paraId="00000020">
      <w:pPr>
        <w:pageBreakBefore w:val="0"/>
        <w:numPr>
          <w:ilvl w:val="0"/>
          <w:numId w:val="2"/>
        </w:numPr>
        <w:ind w:left="720" w:hanging="360"/>
        <w:rPr>
          <w:sz w:val="24"/>
          <w:szCs w:val="24"/>
          <w:u w:val="none"/>
        </w:rPr>
      </w:pPr>
      <w:r w:rsidDel="00000000" w:rsidR="00000000" w:rsidRPr="00000000">
        <w:rPr>
          <w:rFonts w:ascii="Arial Unicode MS" w:cs="Arial Unicode MS" w:eastAsia="Arial Unicode MS" w:hAnsi="Arial Unicode MS"/>
          <w:sz w:val="24"/>
          <w:szCs w:val="24"/>
          <w:rtl w:val="0"/>
        </w:rPr>
        <w:t xml:space="preserve">GIC → No update</w:t>
      </w:r>
      <w:r w:rsidDel="00000000" w:rsidR="00000000" w:rsidRPr="00000000">
        <w:rPr>
          <w:rtl w:val="0"/>
        </w:rPr>
      </w:r>
    </w:p>
    <w:p w:rsidR="00000000" w:rsidDel="00000000" w:rsidP="00000000" w:rsidRDefault="00000000" w:rsidRPr="00000000" w14:paraId="00000021">
      <w:pPr>
        <w:pageBreakBefore w:val="0"/>
        <w:numPr>
          <w:ilvl w:val="0"/>
          <w:numId w:val="2"/>
        </w:numPr>
        <w:ind w:left="720" w:hanging="360"/>
        <w:rPr>
          <w:sz w:val="24"/>
          <w:szCs w:val="24"/>
          <w:u w:val="none"/>
        </w:rPr>
      </w:pPr>
      <w:r w:rsidDel="00000000" w:rsidR="00000000" w:rsidRPr="00000000">
        <w:rPr>
          <w:sz w:val="24"/>
          <w:szCs w:val="24"/>
          <w:rtl w:val="0"/>
        </w:rPr>
        <w:t xml:space="preserve">Help!</w:t>
      </w:r>
      <w:r w:rsidDel="00000000" w:rsidR="00000000" w:rsidRPr="00000000">
        <w:rPr>
          <w:rFonts w:ascii="Arial Unicode MS" w:cs="Arial Unicode MS" w:eastAsia="Arial Unicode MS" w:hAnsi="Arial Unicode MS"/>
          <w:sz w:val="24"/>
          <w:szCs w:val="24"/>
          <w:rtl w:val="0"/>
        </w:rPr>
        <w:t xml:space="preserve"> → Lynda Kellam → April 27th at noon Help! Webinar Booked!</w:t>
      </w:r>
      <w:r w:rsidDel="00000000" w:rsidR="00000000" w:rsidRPr="00000000">
        <w:rPr>
          <w:rtl w:val="0"/>
        </w:rPr>
      </w:r>
    </w:p>
    <w:p w:rsidR="00000000" w:rsidDel="00000000" w:rsidP="00000000" w:rsidRDefault="00000000" w:rsidRPr="00000000" w14:paraId="00000022">
      <w:pPr>
        <w:pageBreakBefore w:val="0"/>
        <w:numPr>
          <w:ilvl w:val="0"/>
          <w:numId w:val="2"/>
        </w:numPr>
        <w:ind w:left="720" w:hanging="360"/>
        <w:rPr>
          <w:sz w:val="24"/>
          <w:szCs w:val="24"/>
          <w:u w:val="none"/>
        </w:rPr>
      </w:pPr>
      <w:r w:rsidDel="00000000" w:rsidR="00000000" w:rsidRPr="00000000">
        <w:rPr>
          <w:rFonts w:ascii="Arial Unicode MS" w:cs="Arial Unicode MS" w:eastAsia="Arial Unicode MS" w:hAnsi="Arial Unicode MS"/>
          <w:sz w:val="24"/>
          <w:szCs w:val="24"/>
          <w:rtl w:val="0"/>
        </w:rPr>
        <w:t xml:space="preserve">Legislation → No update</w:t>
      </w:r>
    </w:p>
    <w:p w:rsidR="00000000" w:rsidDel="00000000" w:rsidP="00000000" w:rsidRDefault="00000000" w:rsidRPr="00000000" w14:paraId="00000023">
      <w:pPr>
        <w:pageBreakBefore w:val="0"/>
        <w:numPr>
          <w:ilvl w:val="0"/>
          <w:numId w:val="2"/>
        </w:numPr>
        <w:ind w:left="720" w:hanging="360"/>
        <w:rPr>
          <w:sz w:val="24"/>
          <w:szCs w:val="24"/>
          <w:u w:val="none"/>
        </w:rPr>
      </w:pPr>
      <w:r w:rsidDel="00000000" w:rsidR="00000000" w:rsidRPr="00000000">
        <w:rPr>
          <w:rFonts w:ascii="Arial Unicode MS" w:cs="Arial Unicode MS" w:eastAsia="Arial Unicode MS" w:hAnsi="Arial Unicode MS"/>
          <w:sz w:val="24"/>
          <w:szCs w:val="24"/>
          <w:rtl w:val="0"/>
        </w:rPr>
        <w:t xml:space="preserve">Membership Updates → No update</w:t>
      </w:r>
    </w:p>
    <w:p w:rsidR="00000000" w:rsidDel="00000000" w:rsidP="00000000" w:rsidRDefault="00000000" w:rsidRPr="00000000" w14:paraId="00000024">
      <w:pPr>
        <w:pageBreakBefore w:val="0"/>
        <w:numPr>
          <w:ilvl w:val="0"/>
          <w:numId w:val="3"/>
        </w:numPr>
        <w:ind w:left="720" w:hanging="360"/>
        <w:rPr>
          <w:sz w:val="24"/>
          <w:szCs w:val="24"/>
        </w:rPr>
      </w:pPr>
      <w:r w:rsidDel="00000000" w:rsidR="00000000" w:rsidRPr="00000000">
        <w:rPr>
          <w:rFonts w:ascii="Arial Unicode MS" w:cs="Arial Unicode MS" w:eastAsia="Arial Unicode MS" w:hAnsi="Arial Unicode MS"/>
          <w:sz w:val="24"/>
          <w:szCs w:val="24"/>
          <w:rtl w:val="0"/>
        </w:rPr>
        <w:t xml:space="preserve">Nominations → No update</w:t>
      </w:r>
    </w:p>
    <w:p w:rsidR="00000000" w:rsidDel="00000000" w:rsidP="00000000" w:rsidRDefault="00000000" w:rsidRPr="00000000" w14:paraId="00000025">
      <w:pPr>
        <w:pageBreakBefore w:val="0"/>
        <w:numPr>
          <w:ilvl w:val="0"/>
          <w:numId w:val="3"/>
        </w:numPr>
        <w:ind w:left="720" w:hanging="360"/>
        <w:rPr>
          <w:sz w:val="24"/>
          <w:szCs w:val="24"/>
        </w:rPr>
      </w:pPr>
      <w:r w:rsidDel="00000000" w:rsidR="00000000" w:rsidRPr="00000000">
        <w:rPr>
          <w:rFonts w:ascii="Arial Unicode MS" w:cs="Arial Unicode MS" w:eastAsia="Arial Unicode MS" w:hAnsi="Arial Unicode MS"/>
          <w:sz w:val="24"/>
          <w:szCs w:val="24"/>
          <w:rtl w:val="0"/>
        </w:rPr>
        <w:t xml:space="preserve">Program →  No update</w:t>
      </w:r>
    </w:p>
    <w:p w:rsidR="00000000" w:rsidDel="00000000" w:rsidP="00000000" w:rsidRDefault="00000000" w:rsidRPr="00000000" w14:paraId="00000026">
      <w:pPr>
        <w:pageBreakBefore w:val="0"/>
        <w:numPr>
          <w:ilvl w:val="0"/>
          <w:numId w:val="3"/>
        </w:numPr>
        <w:ind w:left="720" w:hanging="360"/>
        <w:rPr>
          <w:sz w:val="24"/>
          <w:szCs w:val="24"/>
        </w:rPr>
      </w:pPr>
      <w:r w:rsidDel="00000000" w:rsidR="00000000" w:rsidRPr="00000000">
        <w:rPr>
          <w:rFonts w:ascii="Arial Unicode MS" w:cs="Arial Unicode MS" w:eastAsia="Arial Unicode MS" w:hAnsi="Arial Unicode MS"/>
          <w:sz w:val="24"/>
          <w:szCs w:val="24"/>
          <w:rtl w:val="0"/>
        </w:rPr>
        <w:t xml:space="preserve">Publications → No update</w:t>
      </w:r>
      <w:r w:rsidDel="00000000" w:rsidR="00000000" w:rsidRPr="00000000">
        <w:rPr>
          <w:rtl w:val="0"/>
        </w:rPr>
      </w:r>
    </w:p>
    <w:p w:rsidR="00000000" w:rsidDel="00000000" w:rsidP="00000000" w:rsidRDefault="00000000" w:rsidRPr="00000000" w14:paraId="00000027">
      <w:pPr>
        <w:pageBreakBefore w:val="0"/>
        <w:numPr>
          <w:ilvl w:val="0"/>
          <w:numId w:val="3"/>
        </w:numPr>
        <w:ind w:left="720" w:hanging="360"/>
        <w:rPr>
          <w:sz w:val="24"/>
          <w:szCs w:val="24"/>
          <w:u w:val="none"/>
        </w:rPr>
      </w:pPr>
      <w:r w:rsidDel="00000000" w:rsidR="00000000" w:rsidRPr="00000000">
        <w:rPr>
          <w:rFonts w:ascii="Arial Unicode MS" w:cs="Arial Unicode MS" w:eastAsia="Arial Unicode MS" w:hAnsi="Arial Unicode MS"/>
          <w:sz w:val="24"/>
          <w:szCs w:val="24"/>
          <w:rtl w:val="0"/>
        </w:rPr>
        <w:t xml:space="preserve">Rare &amp; Endangered → Angie Bonnell → </w:t>
      </w:r>
      <w:r w:rsidDel="00000000" w:rsidR="00000000" w:rsidRPr="00000000">
        <w:rPr>
          <w:color w:val="222222"/>
          <w:highlight w:val="white"/>
          <w:rtl w:val="0"/>
        </w:rPr>
        <w:t xml:space="preserve">REGP met March 9</w:t>
      </w:r>
      <w:r w:rsidDel="00000000" w:rsidR="00000000" w:rsidRPr="00000000">
        <w:rPr>
          <w:color w:val="222222"/>
          <w:sz w:val="24"/>
          <w:szCs w:val="24"/>
          <w:highlight w:val="white"/>
          <w:vertAlign w:val="superscript"/>
          <w:rtl w:val="0"/>
        </w:rPr>
        <w:t xml:space="preserve">th</w:t>
      </w:r>
      <w:r w:rsidDel="00000000" w:rsidR="00000000" w:rsidRPr="00000000">
        <w:rPr>
          <w:color w:val="222222"/>
          <w:highlight w:val="white"/>
          <w:rtl w:val="0"/>
        </w:rPr>
        <w:t xml:space="preserve"> at 11am. Committee members discussed the committee’s LibGuide covering at-risk government publications. REGP is meeting April 13 to continue progress on the guide’s organization and content.</w:t>
      </w:r>
      <w:r w:rsidDel="00000000" w:rsidR="00000000" w:rsidRPr="00000000">
        <w:rPr>
          <w:rtl w:val="0"/>
        </w:rPr>
      </w:r>
    </w:p>
    <w:p w:rsidR="00000000" w:rsidDel="00000000" w:rsidP="00000000" w:rsidRDefault="00000000" w:rsidRPr="00000000" w14:paraId="00000028">
      <w:pPr>
        <w:numPr>
          <w:ilvl w:val="0"/>
          <w:numId w:val="5"/>
        </w:numPr>
        <w:ind w:left="720" w:hanging="360"/>
        <w:rPr>
          <w:sz w:val="24"/>
          <w:szCs w:val="24"/>
        </w:rPr>
      </w:pPr>
      <w:r w:rsidDel="00000000" w:rsidR="00000000" w:rsidRPr="00000000">
        <w:rPr>
          <w:rFonts w:ascii="Arial Unicode MS" w:cs="Arial Unicode MS" w:eastAsia="Arial Unicode MS" w:hAnsi="Arial Unicode MS"/>
          <w:sz w:val="24"/>
          <w:szCs w:val="24"/>
          <w:rtl w:val="0"/>
        </w:rPr>
        <w:t xml:space="preserve">Social Media &amp; Outreach → </w:t>
      </w:r>
    </w:p>
    <w:p w:rsidR="00000000" w:rsidDel="00000000" w:rsidP="00000000" w:rsidRDefault="00000000" w:rsidRPr="00000000" w14:paraId="00000029">
      <w:pPr>
        <w:pageBreakBefore w:val="0"/>
        <w:numPr>
          <w:ilvl w:val="0"/>
          <w:numId w:val="3"/>
        </w:numPr>
        <w:ind w:left="720" w:hanging="360"/>
        <w:rPr>
          <w:sz w:val="24"/>
          <w:szCs w:val="24"/>
          <w:u w:val="none"/>
        </w:rPr>
      </w:pPr>
      <w:r w:rsidDel="00000000" w:rsidR="00000000" w:rsidRPr="00000000">
        <w:rPr>
          <w:rFonts w:ascii="Arial Unicode MS" w:cs="Arial Unicode MS" w:eastAsia="Arial Unicode MS" w:hAnsi="Arial Unicode MS"/>
          <w:sz w:val="24"/>
          <w:szCs w:val="24"/>
          <w:rtl w:val="0"/>
        </w:rPr>
        <w:t xml:space="preserve">Technology → Lora Amsberryaugier → Notes from last meeting on March 15th:</w:t>
      </w:r>
    </w:p>
    <w:p w:rsidR="00000000" w:rsidDel="00000000" w:rsidP="00000000" w:rsidRDefault="00000000" w:rsidRPr="00000000" w14:paraId="0000002A">
      <w:pPr>
        <w:pageBreakBefore w:val="0"/>
        <w:numPr>
          <w:ilvl w:val="1"/>
          <w:numId w:val="3"/>
        </w:numPr>
        <w:ind w:left="1440" w:hanging="360"/>
        <w:rPr>
          <w:sz w:val="24"/>
          <w:szCs w:val="24"/>
          <w:u w:val="none"/>
        </w:rPr>
      </w:pPr>
      <w:r w:rsidDel="00000000" w:rsidR="00000000" w:rsidRPr="00000000">
        <w:rPr>
          <w:sz w:val="24"/>
          <w:szCs w:val="24"/>
          <w:rtl w:val="0"/>
        </w:rPr>
        <w:t xml:space="preserve">The committee invited Danielle Ponton and Patrick Harrington to provide additional drupal training and increase the committee's access to the GODORT website.</w:t>
      </w:r>
    </w:p>
    <w:p w:rsidR="00000000" w:rsidDel="00000000" w:rsidP="00000000" w:rsidRDefault="00000000" w:rsidRPr="00000000" w14:paraId="0000002B">
      <w:pPr>
        <w:pageBreakBefore w:val="0"/>
        <w:numPr>
          <w:ilvl w:val="1"/>
          <w:numId w:val="3"/>
        </w:numPr>
        <w:ind w:left="1440" w:hanging="360"/>
        <w:rPr>
          <w:sz w:val="24"/>
          <w:szCs w:val="24"/>
          <w:u w:val="none"/>
        </w:rPr>
      </w:pPr>
      <w:r w:rsidDel="00000000" w:rsidR="00000000" w:rsidRPr="00000000">
        <w:rPr>
          <w:sz w:val="24"/>
          <w:szCs w:val="24"/>
          <w:rtl w:val="0"/>
        </w:rPr>
        <w:t xml:space="preserve">Daniel Cornwall from the Alaska State Library volunteered to intern with the committee. </w:t>
      </w:r>
    </w:p>
    <w:p w:rsidR="00000000" w:rsidDel="00000000" w:rsidP="00000000" w:rsidRDefault="00000000" w:rsidRPr="00000000" w14:paraId="0000002C">
      <w:pPr>
        <w:pageBreakBefore w:val="0"/>
        <w:numPr>
          <w:ilvl w:val="1"/>
          <w:numId w:val="3"/>
        </w:numPr>
        <w:ind w:left="1440" w:hanging="360"/>
        <w:rPr>
          <w:sz w:val="24"/>
          <w:szCs w:val="24"/>
          <w:u w:val="none"/>
        </w:rPr>
      </w:pPr>
      <w:r w:rsidDel="00000000" w:rsidR="00000000" w:rsidRPr="00000000">
        <w:rPr>
          <w:sz w:val="24"/>
          <w:szCs w:val="24"/>
          <w:rtl w:val="0"/>
        </w:rPr>
        <w:t xml:space="preserve">We continued to work on the best practices and continuity of access libguides</w:t>
      </w:r>
    </w:p>
    <w:p w:rsidR="00000000" w:rsidDel="00000000" w:rsidP="00000000" w:rsidRDefault="00000000" w:rsidRPr="00000000" w14:paraId="0000002D">
      <w:pPr>
        <w:pageBreakBefore w:val="0"/>
        <w:numPr>
          <w:ilvl w:val="1"/>
          <w:numId w:val="3"/>
        </w:numPr>
        <w:ind w:left="1440" w:hanging="360"/>
        <w:rPr>
          <w:sz w:val="24"/>
          <w:szCs w:val="24"/>
          <w:u w:val="none"/>
        </w:rPr>
      </w:pPr>
      <w:r w:rsidDel="00000000" w:rsidR="00000000" w:rsidRPr="00000000">
        <w:rPr>
          <w:sz w:val="24"/>
          <w:szCs w:val="24"/>
          <w:rtl w:val="0"/>
        </w:rPr>
        <w:t xml:space="preserve">.We discussed which committee members will rotate off the committee and if anyone wanted to be reappointed. This information will be shared with the incoming chair of GODORT.</w:t>
      </w:r>
      <w:r w:rsidDel="00000000" w:rsidR="00000000" w:rsidRPr="00000000">
        <w:rPr>
          <w:rtl w:val="0"/>
        </w:rPr>
      </w:r>
    </w:p>
    <w:p w:rsidR="00000000" w:rsidDel="00000000" w:rsidP="00000000" w:rsidRDefault="00000000" w:rsidRPr="00000000" w14:paraId="0000002E">
      <w:pPr>
        <w:pageBreakBefore w:val="0"/>
        <w:numPr>
          <w:ilvl w:val="0"/>
          <w:numId w:val="3"/>
        </w:numPr>
        <w:ind w:left="720" w:hanging="360"/>
        <w:rPr>
          <w:sz w:val="24"/>
          <w:szCs w:val="24"/>
          <w:u w:val="none"/>
        </w:rPr>
      </w:pPr>
      <w:r w:rsidDel="00000000" w:rsidR="00000000" w:rsidRPr="00000000">
        <w:rPr>
          <w:rFonts w:ascii="Arial Unicode MS" w:cs="Arial Unicode MS" w:eastAsia="Arial Unicode MS" w:hAnsi="Arial Unicode MS"/>
          <w:sz w:val="24"/>
          <w:szCs w:val="24"/>
          <w:rtl w:val="0"/>
        </w:rPr>
        <w:t xml:space="preserve">International Task Force → No update</w:t>
      </w:r>
    </w:p>
    <w:p w:rsidR="00000000" w:rsidDel="00000000" w:rsidP="00000000" w:rsidRDefault="00000000" w:rsidRPr="00000000" w14:paraId="0000002F">
      <w:pPr>
        <w:pageBreakBefore w:val="0"/>
        <w:numPr>
          <w:ilvl w:val="0"/>
          <w:numId w:val="3"/>
        </w:numPr>
        <w:ind w:left="720" w:hanging="360"/>
        <w:rPr>
          <w:sz w:val="24"/>
          <w:szCs w:val="24"/>
          <w:u w:val="none"/>
        </w:rPr>
      </w:pPr>
      <w:r w:rsidDel="00000000" w:rsidR="00000000" w:rsidRPr="00000000">
        <w:rPr>
          <w:rFonts w:ascii="Arial Unicode MS" w:cs="Arial Unicode MS" w:eastAsia="Arial Unicode MS" w:hAnsi="Arial Unicode MS"/>
          <w:sz w:val="24"/>
          <w:szCs w:val="24"/>
          <w:rtl w:val="0"/>
        </w:rPr>
        <w:t xml:space="preserve">Federal IG → No update</w:t>
      </w:r>
    </w:p>
    <w:p w:rsidR="00000000" w:rsidDel="00000000" w:rsidP="00000000" w:rsidRDefault="00000000" w:rsidRPr="00000000" w14:paraId="00000030">
      <w:pPr>
        <w:pageBreakBefore w:val="0"/>
        <w:numPr>
          <w:ilvl w:val="0"/>
          <w:numId w:val="3"/>
        </w:numPr>
        <w:ind w:left="720" w:hanging="360"/>
        <w:rPr>
          <w:sz w:val="24"/>
          <w:szCs w:val="24"/>
          <w:u w:val="none"/>
        </w:rPr>
      </w:pPr>
      <w:r w:rsidDel="00000000" w:rsidR="00000000" w:rsidRPr="00000000">
        <w:rPr>
          <w:rFonts w:ascii="Arial Unicode MS" w:cs="Arial Unicode MS" w:eastAsia="Arial Unicode MS" w:hAnsi="Arial Unicode MS"/>
          <w:sz w:val="24"/>
          <w:szCs w:val="24"/>
          <w:rtl w:val="0"/>
        </w:rPr>
        <w:t xml:space="preserve">State &amp; Local IG → No update</w:t>
      </w:r>
    </w:p>
    <w:p w:rsidR="00000000" w:rsidDel="00000000" w:rsidP="00000000" w:rsidRDefault="00000000" w:rsidRPr="00000000" w14:paraId="00000031">
      <w:pPr>
        <w:pageBreakBefore w:val="0"/>
        <w:rPr>
          <w:sz w:val="24"/>
          <w:szCs w:val="24"/>
        </w:rPr>
      </w:pPr>
      <w:r w:rsidDel="00000000" w:rsidR="00000000" w:rsidRPr="00000000">
        <w:rPr>
          <w:rtl w:val="0"/>
        </w:rPr>
      </w:r>
    </w:p>
    <w:p w:rsidR="00000000" w:rsidDel="00000000" w:rsidP="00000000" w:rsidRDefault="00000000" w:rsidRPr="00000000" w14:paraId="00000032">
      <w:pPr>
        <w:pageBreakBefore w:val="0"/>
        <w:rPr>
          <w:sz w:val="24"/>
          <w:szCs w:val="24"/>
        </w:rPr>
      </w:pPr>
      <w:r w:rsidDel="00000000" w:rsidR="00000000" w:rsidRPr="00000000">
        <w:rPr>
          <w:sz w:val="24"/>
          <w:szCs w:val="24"/>
          <w:rtl w:val="0"/>
        </w:rPr>
        <w:t xml:space="preserve">Discussion </w:t>
      </w:r>
    </w:p>
    <w:p w:rsidR="00000000" w:rsidDel="00000000" w:rsidP="00000000" w:rsidRDefault="00000000" w:rsidRPr="00000000" w14:paraId="00000033">
      <w:pPr>
        <w:pageBreakBefore w:val="0"/>
        <w:ind w:left="0" w:firstLine="0"/>
        <w:rPr>
          <w:sz w:val="24"/>
          <w:szCs w:val="24"/>
        </w:rPr>
      </w:pPr>
      <w:r w:rsidDel="00000000" w:rsidR="00000000" w:rsidRPr="00000000">
        <w:rPr>
          <w:rtl w:val="0"/>
        </w:rPr>
      </w:r>
    </w:p>
    <w:p w:rsidR="00000000" w:rsidDel="00000000" w:rsidP="00000000" w:rsidRDefault="00000000" w:rsidRPr="00000000" w14:paraId="00000034">
      <w:pPr>
        <w:pageBreakBefore w:val="0"/>
        <w:rPr>
          <w:sz w:val="24"/>
          <w:szCs w:val="24"/>
        </w:rPr>
      </w:pPr>
      <w:r w:rsidDel="00000000" w:rsidR="00000000" w:rsidRPr="00000000">
        <w:rPr>
          <w:sz w:val="24"/>
          <w:szCs w:val="24"/>
          <w:rtl w:val="0"/>
        </w:rPr>
        <w:t xml:space="preserve">Old Business</w:t>
      </w:r>
    </w:p>
    <w:p w:rsidR="00000000" w:rsidDel="00000000" w:rsidP="00000000" w:rsidRDefault="00000000" w:rsidRPr="00000000" w14:paraId="00000035">
      <w:pPr>
        <w:pageBreakBefore w:val="0"/>
        <w:numPr>
          <w:ilvl w:val="0"/>
          <w:numId w:val="4"/>
        </w:numPr>
        <w:ind w:left="720" w:hanging="360"/>
        <w:rPr>
          <w:sz w:val="24"/>
          <w:szCs w:val="24"/>
          <w:u w:val="none"/>
        </w:rPr>
      </w:pPr>
      <w:r w:rsidDel="00000000" w:rsidR="00000000" w:rsidRPr="00000000">
        <w:rPr>
          <w:rFonts w:ascii="Arial Unicode MS" w:cs="Arial Unicode MS" w:eastAsia="Arial Unicode MS" w:hAnsi="Arial Unicode MS"/>
          <w:sz w:val="24"/>
          <w:szCs w:val="24"/>
          <w:rtl w:val="0"/>
        </w:rPr>
        <w:t xml:space="preserve">Still need to reach out to Lora to discuss web and LibGuides → Robbie will follow up with this.</w:t>
      </w:r>
    </w:p>
    <w:p w:rsidR="00000000" w:rsidDel="00000000" w:rsidP="00000000" w:rsidRDefault="00000000" w:rsidRPr="00000000" w14:paraId="00000036">
      <w:pPr>
        <w:pageBreakBefore w:val="0"/>
        <w:numPr>
          <w:ilvl w:val="0"/>
          <w:numId w:val="4"/>
        </w:numPr>
        <w:ind w:left="720" w:hanging="360"/>
        <w:rPr>
          <w:sz w:val="24"/>
          <w:szCs w:val="24"/>
          <w:u w:val="none"/>
        </w:rPr>
      </w:pPr>
      <w:r w:rsidDel="00000000" w:rsidR="00000000" w:rsidRPr="00000000">
        <w:rPr>
          <w:sz w:val="24"/>
          <w:szCs w:val="24"/>
          <w:rtl w:val="0"/>
        </w:rPr>
        <w:t xml:space="preserve">50th Anniversary – What do we need to do to Prep for Annual?</w:t>
      </w:r>
    </w:p>
    <w:p w:rsidR="00000000" w:rsidDel="00000000" w:rsidP="00000000" w:rsidRDefault="00000000" w:rsidRPr="00000000" w14:paraId="00000037">
      <w:pPr>
        <w:pageBreakBefore w:val="0"/>
        <w:numPr>
          <w:ilvl w:val="1"/>
          <w:numId w:val="4"/>
        </w:numPr>
        <w:ind w:left="1440" w:hanging="360"/>
        <w:rPr>
          <w:sz w:val="24"/>
          <w:szCs w:val="24"/>
          <w:u w:val="none"/>
        </w:rPr>
      </w:pPr>
      <w:r w:rsidDel="00000000" w:rsidR="00000000" w:rsidRPr="00000000">
        <w:rPr>
          <w:rFonts w:ascii="Arial Unicode MS" w:cs="Arial Unicode MS" w:eastAsia="Arial Unicode MS" w:hAnsi="Arial Unicode MS"/>
          <w:sz w:val="24"/>
          <w:szCs w:val="24"/>
          <w:rtl w:val="0"/>
        </w:rPr>
        <w:t xml:space="preserve">Susanne → No volunteers to design a logo (yet); Several smaller projects are being worked on. </w:t>
      </w:r>
    </w:p>
    <w:p w:rsidR="00000000" w:rsidDel="00000000" w:rsidP="00000000" w:rsidRDefault="00000000" w:rsidRPr="00000000" w14:paraId="00000038">
      <w:pPr>
        <w:pageBreakBefore w:val="0"/>
        <w:numPr>
          <w:ilvl w:val="1"/>
          <w:numId w:val="4"/>
        </w:numPr>
        <w:ind w:left="1440" w:hanging="360"/>
        <w:rPr>
          <w:sz w:val="24"/>
          <w:szCs w:val="24"/>
          <w:u w:val="none"/>
        </w:rPr>
      </w:pPr>
      <w:r w:rsidDel="00000000" w:rsidR="00000000" w:rsidRPr="00000000">
        <w:rPr>
          <w:rFonts w:ascii="Arial Unicode MS" w:cs="Arial Unicode MS" w:eastAsia="Arial Unicode MS" w:hAnsi="Arial Unicode MS"/>
          <w:sz w:val="24"/>
          <w:szCs w:val="24"/>
          <w:rtl w:val="0"/>
        </w:rPr>
        <w:t xml:space="preserve">Kian → Possibly collaborate with a vendor (OECD) and sponsor the event? </w:t>
      </w:r>
    </w:p>
    <w:p w:rsidR="00000000" w:rsidDel="00000000" w:rsidP="00000000" w:rsidRDefault="00000000" w:rsidRPr="00000000" w14:paraId="00000039">
      <w:pPr>
        <w:pageBreakBefore w:val="0"/>
        <w:numPr>
          <w:ilvl w:val="1"/>
          <w:numId w:val="4"/>
        </w:numPr>
        <w:ind w:left="1440" w:hanging="360"/>
        <w:rPr>
          <w:sz w:val="24"/>
          <w:szCs w:val="24"/>
          <w:u w:val="none"/>
        </w:rPr>
      </w:pPr>
      <w:r w:rsidDel="00000000" w:rsidR="00000000" w:rsidRPr="00000000">
        <w:rPr>
          <w:rFonts w:ascii="Arial Unicode MS" w:cs="Arial Unicode MS" w:eastAsia="Arial Unicode MS" w:hAnsi="Arial Unicode MS"/>
          <w:sz w:val="24"/>
          <w:szCs w:val="24"/>
          <w:rtl w:val="0"/>
        </w:rPr>
        <w:t xml:space="preserve">Robbie → Maybe they could offer swag and/or sponsor the Happy Hour?</w:t>
      </w:r>
    </w:p>
    <w:p w:rsidR="00000000" w:rsidDel="00000000" w:rsidP="00000000" w:rsidRDefault="00000000" w:rsidRPr="00000000" w14:paraId="0000003A">
      <w:pPr>
        <w:pageBreakBefore w:val="0"/>
        <w:numPr>
          <w:ilvl w:val="1"/>
          <w:numId w:val="4"/>
        </w:numPr>
        <w:ind w:left="1440" w:hanging="360"/>
        <w:rPr>
          <w:sz w:val="24"/>
          <w:szCs w:val="24"/>
          <w:u w:val="none"/>
        </w:rPr>
      </w:pPr>
      <w:r w:rsidDel="00000000" w:rsidR="00000000" w:rsidRPr="00000000">
        <w:rPr>
          <w:rFonts w:ascii="Arial Unicode MS" w:cs="Arial Unicode MS" w:eastAsia="Arial Unicode MS" w:hAnsi="Arial Unicode MS"/>
          <w:sz w:val="24"/>
          <w:szCs w:val="24"/>
          <w:rtl w:val="0"/>
        </w:rPr>
        <w:t xml:space="preserve">Susanne → Maybe we could incorporate vendors who have supported gov’t information; if they could offer swag, that would be a big help.</w:t>
      </w:r>
    </w:p>
    <w:p w:rsidR="00000000" w:rsidDel="00000000" w:rsidP="00000000" w:rsidRDefault="00000000" w:rsidRPr="00000000" w14:paraId="0000003B">
      <w:pPr>
        <w:pageBreakBefore w:val="0"/>
        <w:numPr>
          <w:ilvl w:val="1"/>
          <w:numId w:val="4"/>
        </w:numPr>
        <w:ind w:left="1440" w:hanging="360"/>
        <w:rPr>
          <w:sz w:val="24"/>
          <w:szCs w:val="24"/>
          <w:u w:val="none"/>
        </w:rPr>
      </w:pPr>
      <w:r w:rsidDel="00000000" w:rsidR="00000000" w:rsidRPr="00000000">
        <w:rPr>
          <w:rFonts w:ascii="Arial Unicode MS" w:cs="Arial Unicode MS" w:eastAsia="Arial Unicode MS" w:hAnsi="Arial Unicode MS"/>
          <w:sz w:val="24"/>
          <w:szCs w:val="24"/>
          <w:rtl w:val="0"/>
        </w:rPr>
        <w:t xml:space="preserve">Robbie → Award recipients have been notified. </w:t>
      </w:r>
    </w:p>
    <w:p w:rsidR="00000000" w:rsidDel="00000000" w:rsidP="00000000" w:rsidRDefault="00000000" w:rsidRPr="00000000" w14:paraId="0000003C">
      <w:pPr>
        <w:pageBreakBefore w:val="0"/>
        <w:numPr>
          <w:ilvl w:val="1"/>
          <w:numId w:val="4"/>
        </w:numPr>
        <w:ind w:left="1440" w:hanging="360"/>
        <w:rPr>
          <w:sz w:val="24"/>
          <w:szCs w:val="24"/>
          <w:u w:val="none"/>
        </w:rPr>
      </w:pPr>
      <w:r w:rsidDel="00000000" w:rsidR="00000000" w:rsidRPr="00000000">
        <w:rPr>
          <w:rFonts w:ascii="Arial Unicode MS" w:cs="Arial Unicode MS" w:eastAsia="Arial Unicode MS" w:hAnsi="Arial Unicode MS"/>
          <w:sz w:val="24"/>
          <w:szCs w:val="24"/>
          <w:rtl w:val="0"/>
        </w:rPr>
        <w:t xml:space="preserve">Susanne → We need to encourage people to register as we now only have 40 people registered. We do have a number of vendors who have signed up as well. </w:t>
      </w:r>
    </w:p>
    <w:p w:rsidR="00000000" w:rsidDel="00000000" w:rsidP="00000000" w:rsidRDefault="00000000" w:rsidRPr="00000000" w14:paraId="0000003D">
      <w:pPr>
        <w:pageBreakBefore w:val="0"/>
        <w:numPr>
          <w:ilvl w:val="1"/>
          <w:numId w:val="4"/>
        </w:numPr>
        <w:ind w:left="1440" w:hanging="360"/>
        <w:rPr>
          <w:sz w:val="24"/>
          <w:szCs w:val="24"/>
          <w:u w:val="none"/>
        </w:rPr>
      </w:pPr>
      <w:r w:rsidDel="00000000" w:rsidR="00000000" w:rsidRPr="00000000">
        <w:rPr>
          <w:rFonts w:ascii="Arial Unicode MS" w:cs="Arial Unicode MS" w:eastAsia="Arial Unicode MS" w:hAnsi="Arial Unicode MS"/>
          <w:sz w:val="24"/>
          <w:szCs w:val="24"/>
          <w:rtl w:val="0"/>
        </w:rPr>
        <w:t xml:space="preserve">Kian → what is the capacity?</w:t>
      </w:r>
    </w:p>
    <w:p w:rsidR="00000000" w:rsidDel="00000000" w:rsidP="00000000" w:rsidRDefault="00000000" w:rsidRPr="00000000" w14:paraId="0000003E">
      <w:pPr>
        <w:pageBreakBefore w:val="0"/>
        <w:numPr>
          <w:ilvl w:val="1"/>
          <w:numId w:val="4"/>
        </w:numPr>
        <w:ind w:left="1440" w:hanging="360"/>
        <w:rPr>
          <w:sz w:val="24"/>
          <w:szCs w:val="24"/>
          <w:u w:val="none"/>
        </w:rPr>
      </w:pPr>
      <w:r w:rsidDel="00000000" w:rsidR="00000000" w:rsidRPr="00000000">
        <w:rPr>
          <w:rFonts w:ascii="Arial Unicode MS" w:cs="Arial Unicode MS" w:eastAsia="Arial Unicode MS" w:hAnsi="Arial Unicode MS"/>
          <w:sz w:val="24"/>
          <w:szCs w:val="24"/>
          <w:rtl w:val="0"/>
        </w:rPr>
        <w:t xml:space="preserve">Susanne → We are planning for 150</w:t>
      </w:r>
    </w:p>
    <w:p w:rsidR="00000000" w:rsidDel="00000000" w:rsidP="00000000" w:rsidRDefault="00000000" w:rsidRPr="00000000" w14:paraId="0000003F">
      <w:pPr>
        <w:pageBreakBefore w:val="0"/>
        <w:numPr>
          <w:ilvl w:val="1"/>
          <w:numId w:val="4"/>
        </w:numPr>
        <w:ind w:left="1440" w:hanging="360"/>
        <w:rPr>
          <w:sz w:val="24"/>
          <w:szCs w:val="24"/>
          <w:u w:val="none"/>
        </w:rPr>
      </w:pPr>
      <w:r w:rsidDel="00000000" w:rsidR="00000000" w:rsidRPr="00000000">
        <w:rPr>
          <w:rFonts w:ascii="Arial Unicode MS" w:cs="Arial Unicode MS" w:eastAsia="Arial Unicode MS" w:hAnsi="Arial Unicode MS"/>
          <w:sz w:val="24"/>
          <w:szCs w:val="24"/>
          <w:rtl w:val="0"/>
        </w:rPr>
        <w:t xml:space="preserve">Lynda → early bird deadline for ALA has just passed. </w:t>
      </w:r>
    </w:p>
    <w:p w:rsidR="00000000" w:rsidDel="00000000" w:rsidP="00000000" w:rsidRDefault="00000000" w:rsidRPr="00000000" w14:paraId="00000040">
      <w:pPr>
        <w:pageBreakBefore w:val="0"/>
        <w:numPr>
          <w:ilvl w:val="1"/>
          <w:numId w:val="4"/>
        </w:numPr>
        <w:ind w:left="1440" w:hanging="360"/>
        <w:rPr>
          <w:sz w:val="24"/>
          <w:szCs w:val="24"/>
          <w:u w:val="none"/>
        </w:rPr>
      </w:pPr>
      <w:r w:rsidDel="00000000" w:rsidR="00000000" w:rsidRPr="00000000">
        <w:rPr>
          <w:rFonts w:ascii="Arial Unicode MS" w:cs="Arial Unicode MS" w:eastAsia="Arial Unicode MS" w:hAnsi="Arial Unicode MS"/>
          <w:sz w:val="24"/>
          <w:szCs w:val="24"/>
          <w:rtl w:val="0"/>
        </w:rPr>
        <w:t xml:space="preserve">How can we get more registrants? Susanne → Has already sent it out via GovDoc_L and ALA Connect. Lynda → Send out direct emails</w:t>
      </w:r>
    </w:p>
    <w:p w:rsidR="00000000" w:rsidDel="00000000" w:rsidP="00000000" w:rsidRDefault="00000000" w:rsidRPr="00000000" w14:paraId="00000041">
      <w:pPr>
        <w:pageBreakBefore w:val="0"/>
        <w:numPr>
          <w:ilvl w:val="1"/>
          <w:numId w:val="4"/>
        </w:numPr>
        <w:ind w:left="1440" w:hanging="360"/>
        <w:rPr>
          <w:sz w:val="24"/>
          <w:szCs w:val="24"/>
          <w:u w:val="none"/>
        </w:rPr>
      </w:pPr>
      <w:r w:rsidDel="00000000" w:rsidR="00000000" w:rsidRPr="00000000">
        <w:rPr>
          <w:rFonts w:ascii="Arial Unicode MS" w:cs="Arial Unicode MS" w:eastAsia="Arial Unicode MS" w:hAnsi="Arial Unicode MS"/>
          <w:sz w:val="24"/>
          <w:szCs w:val="24"/>
          <w:rtl w:val="0"/>
        </w:rPr>
        <w:t xml:space="preserve">Susanne → Godort Chat? </w:t>
      </w:r>
    </w:p>
    <w:p w:rsidR="00000000" w:rsidDel="00000000" w:rsidP="00000000" w:rsidRDefault="00000000" w:rsidRPr="00000000" w14:paraId="00000042">
      <w:pPr>
        <w:pageBreakBefore w:val="0"/>
        <w:numPr>
          <w:ilvl w:val="1"/>
          <w:numId w:val="4"/>
        </w:numPr>
        <w:ind w:left="1440" w:hanging="360"/>
        <w:rPr>
          <w:sz w:val="24"/>
          <w:szCs w:val="24"/>
          <w:u w:val="none"/>
        </w:rPr>
      </w:pPr>
      <w:r w:rsidDel="00000000" w:rsidR="00000000" w:rsidRPr="00000000">
        <w:rPr>
          <w:rFonts w:ascii="Arial Unicode MS" w:cs="Arial Unicode MS" w:eastAsia="Arial Unicode MS" w:hAnsi="Arial Unicode MS"/>
          <w:sz w:val="24"/>
          <w:szCs w:val="24"/>
          <w:rtl w:val="0"/>
        </w:rPr>
        <w:t xml:space="preserve">Robbie → Scheduled for early June</w:t>
      </w:r>
    </w:p>
    <w:p w:rsidR="00000000" w:rsidDel="00000000" w:rsidP="00000000" w:rsidRDefault="00000000" w:rsidRPr="00000000" w14:paraId="00000043">
      <w:pPr>
        <w:pageBreakBefore w:val="0"/>
        <w:numPr>
          <w:ilvl w:val="1"/>
          <w:numId w:val="4"/>
        </w:numPr>
        <w:ind w:left="1440" w:hanging="360"/>
        <w:rPr>
          <w:sz w:val="24"/>
          <w:szCs w:val="24"/>
          <w:u w:val="none"/>
        </w:rPr>
      </w:pPr>
      <w:r w:rsidDel="00000000" w:rsidR="00000000" w:rsidRPr="00000000">
        <w:rPr>
          <w:rtl w:val="0"/>
        </w:rPr>
      </w:r>
    </w:p>
    <w:p w:rsidR="00000000" w:rsidDel="00000000" w:rsidP="00000000" w:rsidRDefault="00000000" w:rsidRPr="00000000" w14:paraId="00000044">
      <w:pPr>
        <w:pageBreakBefore w:val="0"/>
        <w:numPr>
          <w:ilvl w:val="0"/>
          <w:numId w:val="4"/>
        </w:numPr>
        <w:ind w:left="720" w:hanging="360"/>
        <w:rPr>
          <w:sz w:val="24"/>
          <w:szCs w:val="24"/>
          <w:u w:val="none"/>
        </w:rPr>
      </w:pPr>
      <w:r w:rsidDel="00000000" w:rsidR="00000000" w:rsidRPr="00000000">
        <w:rPr>
          <w:sz w:val="24"/>
          <w:szCs w:val="24"/>
          <w:rtl w:val="0"/>
        </w:rPr>
        <w:t xml:space="preserve">Annual Planning</w:t>
      </w:r>
    </w:p>
    <w:p w:rsidR="00000000" w:rsidDel="00000000" w:rsidP="00000000" w:rsidRDefault="00000000" w:rsidRPr="00000000" w14:paraId="00000045">
      <w:pPr>
        <w:pageBreakBefore w:val="0"/>
        <w:numPr>
          <w:ilvl w:val="1"/>
          <w:numId w:val="4"/>
        </w:numPr>
        <w:ind w:left="1440" w:hanging="360"/>
        <w:rPr>
          <w:sz w:val="24"/>
          <w:szCs w:val="24"/>
          <w:u w:val="none"/>
        </w:rPr>
      </w:pPr>
      <w:r w:rsidDel="00000000" w:rsidR="00000000" w:rsidRPr="00000000">
        <w:rPr>
          <w:sz w:val="24"/>
          <w:szCs w:val="24"/>
          <w:rtl w:val="0"/>
        </w:rPr>
        <w:t xml:space="preserve">Getting to Know GODORT</w:t>
      </w:r>
    </w:p>
    <w:p w:rsidR="00000000" w:rsidDel="00000000" w:rsidP="00000000" w:rsidRDefault="00000000" w:rsidRPr="00000000" w14:paraId="00000046">
      <w:pPr>
        <w:pageBreakBefore w:val="0"/>
        <w:numPr>
          <w:ilvl w:val="1"/>
          <w:numId w:val="4"/>
        </w:numPr>
        <w:ind w:left="1440" w:hanging="360"/>
        <w:rPr>
          <w:sz w:val="24"/>
          <w:szCs w:val="24"/>
          <w:u w:val="none"/>
        </w:rPr>
      </w:pPr>
      <w:r w:rsidDel="00000000" w:rsidR="00000000" w:rsidRPr="00000000">
        <w:rPr>
          <w:sz w:val="24"/>
          <w:szCs w:val="24"/>
          <w:rtl w:val="0"/>
        </w:rPr>
        <w:t xml:space="preserve">Happy Hour; a few ideas:</w:t>
      </w:r>
    </w:p>
    <w:p w:rsidR="00000000" w:rsidDel="00000000" w:rsidP="00000000" w:rsidRDefault="00000000" w:rsidRPr="00000000" w14:paraId="00000047">
      <w:pPr>
        <w:pageBreakBefore w:val="0"/>
        <w:numPr>
          <w:ilvl w:val="2"/>
          <w:numId w:val="4"/>
        </w:numPr>
        <w:ind w:left="2160" w:hanging="360"/>
        <w:rPr>
          <w:sz w:val="24"/>
          <w:szCs w:val="24"/>
          <w:u w:val="none"/>
        </w:rPr>
      </w:pPr>
      <w:r w:rsidDel="00000000" w:rsidR="00000000" w:rsidRPr="00000000">
        <w:rPr>
          <w:sz w:val="24"/>
          <w:szCs w:val="24"/>
          <w:rtl w:val="0"/>
        </w:rPr>
        <w:t xml:space="preserve">Marriott Marquis Hotel Bar</w:t>
      </w:r>
    </w:p>
    <w:p w:rsidR="00000000" w:rsidDel="00000000" w:rsidP="00000000" w:rsidRDefault="00000000" w:rsidRPr="00000000" w14:paraId="00000048">
      <w:pPr>
        <w:pageBreakBefore w:val="0"/>
        <w:numPr>
          <w:ilvl w:val="2"/>
          <w:numId w:val="4"/>
        </w:numPr>
        <w:ind w:left="2160" w:hanging="360"/>
        <w:rPr>
          <w:sz w:val="24"/>
          <w:szCs w:val="24"/>
          <w:u w:val="none"/>
        </w:rPr>
      </w:pPr>
      <w:hyperlink r:id="rId7">
        <w:r w:rsidDel="00000000" w:rsidR="00000000" w:rsidRPr="00000000">
          <w:rPr>
            <w:color w:val="1155cc"/>
            <w:sz w:val="24"/>
            <w:szCs w:val="24"/>
            <w:u w:val="single"/>
            <w:rtl w:val="0"/>
          </w:rPr>
          <w:t xml:space="preserve">Lost and Found DC</w:t>
        </w:r>
      </w:hyperlink>
      <w:r w:rsidDel="00000000" w:rsidR="00000000" w:rsidRPr="00000000">
        <w:rPr>
          <w:sz w:val="24"/>
          <w:szCs w:val="24"/>
          <w:rtl w:val="0"/>
        </w:rPr>
        <w:t xml:space="preserve"> – </w:t>
      </w:r>
    </w:p>
    <w:p w:rsidR="00000000" w:rsidDel="00000000" w:rsidP="00000000" w:rsidRDefault="00000000" w:rsidRPr="00000000" w14:paraId="00000049">
      <w:pPr>
        <w:pageBreakBefore w:val="0"/>
        <w:numPr>
          <w:ilvl w:val="2"/>
          <w:numId w:val="4"/>
        </w:numPr>
        <w:ind w:left="2160" w:hanging="360"/>
        <w:rPr>
          <w:sz w:val="24"/>
          <w:szCs w:val="24"/>
          <w:u w:val="none"/>
        </w:rPr>
      </w:pPr>
      <w:hyperlink r:id="rId8">
        <w:r w:rsidDel="00000000" w:rsidR="00000000" w:rsidRPr="00000000">
          <w:rPr>
            <w:color w:val="1155cc"/>
            <w:sz w:val="24"/>
            <w:szCs w:val="24"/>
            <w:u w:val="single"/>
            <w:rtl w:val="0"/>
          </w:rPr>
          <w:t xml:space="preserve">TallBoy</w:t>
        </w:r>
      </w:hyperlink>
      <w:hyperlink r:id="rId9">
        <w:r w:rsidDel="00000000" w:rsidR="00000000" w:rsidRPr="00000000">
          <w:rPr>
            <w:color w:val="1155cc"/>
            <w:sz w:val="24"/>
            <w:szCs w:val="24"/>
            <w:rtl w:val="0"/>
          </w:rPr>
          <w:t xml:space="preserve"> </w:t>
        </w:r>
      </w:hyperlink>
      <w:r w:rsidDel="00000000" w:rsidR="00000000" w:rsidRPr="00000000">
        <w:rPr>
          <w:sz w:val="24"/>
          <w:szCs w:val="24"/>
          <w:rtl w:val="0"/>
        </w:rPr>
        <w:t xml:space="preserve">– </w:t>
      </w:r>
    </w:p>
    <w:p w:rsidR="00000000" w:rsidDel="00000000" w:rsidP="00000000" w:rsidRDefault="00000000" w:rsidRPr="00000000" w14:paraId="0000004A">
      <w:pPr>
        <w:pageBreakBefore w:val="0"/>
        <w:numPr>
          <w:ilvl w:val="2"/>
          <w:numId w:val="4"/>
        </w:numPr>
        <w:ind w:left="2160" w:hanging="360"/>
        <w:rPr>
          <w:sz w:val="24"/>
          <w:szCs w:val="24"/>
          <w:u w:val="none"/>
        </w:rPr>
      </w:pPr>
      <w:hyperlink r:id="rId10">
        <w:r w:rsidDel="00000000" w:rsidR="00000000" w:rsidRPr="00000000">
          <w:rPr>
            <w:color w:val="1155cc"/>
            <w:sz w:val="24"/>
            <w:szCs w:val="24"/>
            <w:u w:val="single"/>
            <w:rtl w:val="0"/>
          </w:rPr>
          <w:t xml:space="preserve">Calico</w:t>
        </w:r>
      </w:hyperlink>
      <w:r w:rsidDel="00000000" w:rsidR="00000000" w:rsidRPr="00000000">
        <w:rPr>
          <w:sz w:val="24"/>
          <w:szCs w:val="24"/>
          <w:rtl w:val="0"/>
        </w:rPr>
        <w:t xml:space="preserve"> – </w:t>
      </w:r>
    </w:p>
    <w:p w:rsidR="00000000" w:rsidDel="00000000" w:rsidP="00000000" w:rsidRDefault="00000000" w:rsidRPr="00000000" w14:paraId="0000004B">
      <w:pPr>
        <w:pageBreakBefore w:val="0"/>
        <w:numPr>
          <w:ilvl w:val="2"/>
          <w:numId w:val="4"/>
        </w:numPr>
        <w:ind w:left="2160" w:hanging="360"/>
        <w:rPr>
          <w:sz w:val="24"/>
          <w:szCs w:val="24"/>
          <w:u w:val="none"/>
        </w:rPr>
      </w:pPr>
      <w:r w:rsidDel="00000000" w:rsidR="00000000" w:rsidRPr="00000000">
        <w:rPr>
          <w:sz w:val="24"/>
          <w:szCs w:val="24"/>
          <w:rtl w:val="0"/>
        </w:rPr>
        <w:t xml:space="preserve">OECD Library Lounge… maybe</w:t>
      </w:r>
    </w:p>
    <w:p w:rsidR="00000000" w:rsidDel="00000000" w:rsidP="00000000" w:rsidRDefault="00000000" w:rsidRPr="00000000" w14:paraId="0000004C">
      <w:pPr>
        <w:numPr>
          <w:ilvl w:val="3"/>
          <w:numId w:val="4"/>
        </w:numPr>
        <w:ind w:left="2880" w:hanging="360"/>
        <w:rPr>
          <w:sz w:val="24"/>
          <w:szCs w:val="24"/>
        </w:rPr>
      </w:pPr>
      <w:r w:rsidDel="00000000" w:rsidR="00000000" w:rsidRPr="00000000">
        <w:rPr>
          <w:sz w:val="24"/>
          <w:szCs w:val="24"/>
          <w:rtl w:val="0"/>
        </w:rPr>
        <w:t xml:space="preserve">Kian will reach out to Patty(?) to see if they will be interested in offering Swag for the 50th and if the OECD would be willing to host the Happy Hour.</w:t>
      </w:r>
    </w:p>
    <w:p w:rsidR="00000000" w:rsidDel="00000000" w:rsidP="00000000" w:rsidRDefault="00000000" w:rsidRPr="00000000" w14:paraId="0000004D">
      <w:pPr>
        <w:pageBreakBefore w:val="0"/>
        <w:numPr>
          <w:ilvl w:val="1"/>
          <w:numId w:val="4"/>
        </w:numPr>
        <w:ind w:left="1440" w:hanging="360"/>
        <w:rPr>
          <w:sz w:val="24"/>
          <w:szCs w:val="24"/>
          <w:u w:val="none"/>
        </w:rPr>
      </w:pPr>
      <w:r w:rsidDel="00000000" w:rsidR="00000000" w:rsidRPr="00000000">
        <w:rPr>
          <w:sz w:val="24"/>
          <w:szCs w:val="24"/>
          <w:rtl w:val="0"/>
        </w:rPr>
        <w:t xml:space="preserve">Library Tours</w:t>
      </w:r>
    </w:p>
    <w:p w:rsidR="00000000" w:rsidDel="00000000" w:rsidP="00000000" w:rsidRDefault="00000000" w:rsidRPr="00000000" w14:paraId="0000004E">
      <w:pPr>
        <w:pageBreakBefore w:val="0"/>
        <w:numPr>
          <w:ilvl w:val="2"/>
          <w:numId w:val="4"/>
        </w:numPr>
        <w:ind w:left="2160" w:hanging="360"/>
        <w:rPr>
          <w:sz w:val="24"/>
          <w:szCs w:val="24"/>
          <w:u w:val="none"/>
        </w:rPr>
      </w:pPr>
      <w:r w:rsidDel="00000000" w:rsidR="00000000" w:rsidRPr="00000000">
        <w:rPr>
          <w:rFonts w:ascii="Arial Unicode MS" w:cs="Arial Unicode MS" w:eastAsia="Arial Unicode MS" w:hAnsi="Arial Unicode MS"/>
          <w:sz w:val="24"/>
          <w:szCs w:val="24"/>
          <w:rtl w:val="0"/>
        </w:rPr>
        <w:t xml:space="preserve">LC → Robbie → possible behind-the-scenes tour, need to schedule, possibly 20-25 people; no date yet. Possibly on Driday</w:t>
      </w:r>
    </w:p>
    <w:p w:rsidR="00000000" w:rsidDel="00000000" w:rsidP="00000000" w:rsidRDefault="00000000" w:rsidRPr="00000000" w14:paraId="0000004F">
      <w:pPr>
        <w:pageBreakBefore w:val="0"/>
        <w:numPr>
          <w:ilvl w:val="2"/>
          <w:numId w:val="4"/>
        </w:numPr>
        <w:ind w:left="2160" w:hanging="360"/>
        <w:rPr>
          <w:sz w:val="24"/>
          <w:szCs w:val="24"/>
          <w:u w:val="none"/>
        </w:rPr>
      </w:pPr>
      <w:r w:rsidDel="00000000" w:rsidR="00000000" w:rsidRPr="00000000">
        <w:rPr>
          <w:rFonts w:ascii="Arial Unicode MS" w:cs="Arial Unicode MS" w:eastAsia="Arial Unicode MS" w:hAnsi="Arial Unicode MS"/>
          <w:sz w:val="24"/>
          <w:szCs w:val="24"/>
          <w:rtl w:val="0"/>
        </w:rPr>
        <w:t xml:space="preserve">DOI Library → Robbie → Tour on Monday at 1:15 pm. How long of a tour / how detailed do we want it? Can choose anywhere between 45 mins and 2 hours; can host up to 25 people. </w:t>
      </w:r>
    </w:p>
    <w:p w:rsidR="00000000" w:rsidDel="00000000" w:rsidP="00000000" w:rsidRDefault="00000000" w:rsidRPr="00000000" w14:paraId="00000050">
      <w:pPr>
        <w:pageBreakBefore w:val="0"/>
        <w:numPr>
          <w:ilvl w:val="3"/>
          <w:numId w:val="4"/>
        </w:numPr>
        <w:ind w:left="2880" w:hanging="360"/>
        <w:rPr>
          <w:sz w:val="24"/>
          <w:szCs w:val="24"/>
          <w:u w:val="none"/>
        </w:rPr>
      </w:pPr>
      <w:r w:rsidDel="00000000" w:rsidR="00000000" w:rsidRPr="00000000">
        <w:rPr>
          <w:rFonts w:ascii="Arial Unicode MS" w:cs="Arial Unicode MS" w:eastAsia="Arial Unicode MS" w:hAnsi="Arial Unicode MS"/>
          <w:sz w:val="24"/>
          <w:szCs w:val="24"/>
          <w:rtl w:val="0"/>
        </w:rPr>
        <w:t xml:space="preserve">Kelly → maybe an hour to an hour and a half</w:t>
      </w:r>
    </w:p>
    <w:p w:rsidR="00000000" w:rsidDel="00000000" w:rsidP="00000000" w:rsidRDefault="00000000" w:rsidRPr="00000000" w14:paraId="00000051">
      <w:pPr>
        <w:pageBreakBefore w:val="0"/>
        <w:numPr>
          <w:ilvl w:val="2"/>
          <w:numId w:val="4"/>
        </w:numPr>
        <w:ind w:left="2160" w:hanging="360"/>
        <w:rPr>
          <w:sz w:val="24"/>
          <w:szCs w:val="24"/>
          <w:u w:val="none"/>
        </w:rPr>
      </w:pPr>
      <w:r w:rsidDel="00000000" w:rsidR="00000000" w:rsidRPr="00000000">
        <w:rPr>
          <w:rFonts w:ascii="Arial Unicode MS" w:cs="Arial Unicode MS" w:eastAsia="Arial Unicode MS" w:hAnsi="Arial Unicode MS"/>
          <w:sz w:val="24"/>
          <w:szCs w:val="24"/>
          <w:rtl w:val="0"/>
        </w:rPr>
        <w:t xml:space="preserve">Susanne → If we want a GPO tour, she has a contact. </w:t>
      </w:r>
    </w:p>
    <w:p w:rsidR="00000000" w:rsidDel="00000000" w:rsidP="00000000" w:rsidRDefault="00000000" w:rsidRPr="00000000" w14:paraId="00000052">
      <w:pPr>
        <w:pageBreakBefore w:val="0"/>
        <w:numPr>
          <w:ilvl w:val="2"/>
          <w:numId w:val="4"/>
        </w:numPr>
        <w:ind w:left="2160" w:hanging="360"/>
        <w:rPr>
          <w:sz w:val="24"/>
          <w:szCs w:val="24"/>
          <w:u w:val="none"/>
        </w:rPr>
      </w:pPr>
      <w:r w:rsidDel="00000000" w:rsidR="00000000" w:rsidRPr="00000000">
        <w:rPr>
          <w:rFonts w:ascii="Arial Unicode MS" w:cs="Arial Unicode MS" w:eastAsia="Arial Unicode MS" w:hAnsi="Arial Unicode MS"/>
          <w:sz w:val="24"/>
          <w:szCs w:val="24"/>
          <w:rtl w:val="0"/>
        </w:rPr>
        <w:t xml:space="preserve">Marna → Is this only available to GODORT members? Robbie → no</w:t>
      </w:r>
    </w:p>
    <w:p w:rsidR="00000000" w:rsidDel="00000000" w:rsidP="00000000" w:rsidRDefault="00000000" w:rsidRPr="00000000" w14:paraId="00000053">
      <w:pPr>
        <w:pageBreakBefore w:val="0"/>
        <w:numPr>
          <w:ilvl w:val="2"/>
          <w:numId w:val="4"/>
        </w:numPr>
        <w:ind w:left="2160" w:hanging="360"/>
        <w:rPr>
          <w:sz w:val="24"/>
          <w:szCs w:val="24"/>
          <w:u w:val="none"/>
        </w:rPr>
      </w:pPr>
      <w:r w:rsidDel="00000000" w:rsidR="00000000" w:rsidRPr="00000000">
        <w:rPr>
          <w:rFonts w:ascii="Arial Unicode MS" w:cs="Arial Unicode MS" w:eastAsia="Arial Unicode MS" w:hAnsi="Arial Unicode MS"/>
          <w:sz w:val="24"/>
          <w:szCs w:val="24"/>
          <w:rtl w:val="0"/>
        </w:rPr>
        <w:t xml:space="preserve">Michelle → Are Real IDs required to enter federal buildings in DC</w:t>
      </w:r>
    </w:p>
    <w:p w:rsidR="00000000" w:rsidDel="00000000" w:rsidP="00000000" w:rsidRDefault="00000000" w:rsidRPr="00000000" w14:paraId="00000054">
      <w:pPr>
        <w:pageBreakBefore w:val="0"/>
        <w:numPr>
          <w:ilvl w:val="1"/>
          <w:numId w:val="4"/>
        </w:numPr>
        <w:ind w:left="1440" w:hanging="360"/>
        <w:rPr>
          <w:sz w:val="24"/>
          <w:szCs w:val="24"/>
          <w:u w:val="none"/>
        </w:rPr>
      </w:pPr>
      <w:r w:rsidDel="00000000" w:rsidR="00000000" w:rsidRPr="00000000">
        <w:rPr>
          <w:sz w:val="24"/>
          <w:szCs w:val="24"/>
          <w:rtl w:val="0"/>
        </w:rPr>
        <w:t xml:space="preserve">Bonus Program </w:t>
      </w:r>
    </w:p>
    <w:p w:rsidR="00000000" w:rsidDel="00000000" w:rsidP="00000000" w:rsidRDefault="00000000" w:rsidRPr="00000000" w14:paraId="00000055">
      <w:pPr>
        <w:pageBreakBefore w:val="0"/>
        <w:numPr>
          <w:ilvl w:val="2"/>
          <w:numId w:val="4"/>
        </w:numPr>
        <w:ind w:left="2160" w:hanging="360"/>
        <w:rPr>
          <w:sz w:val="24"/>
          <w:szCs w:val="24"/>
          <w:u w:val="none"/>
        </w:rPr>
      </w:pPr>
      <w:r w:rsidDel="00000000" w:rsidR="00000000" w:rsidRPr="00000000">
        <w:rPr>
          <w:sz w:val="24"/>
          <w:szCs w:val="24"/>
          <w:rtl w:val="0"/>
        </w:rPr>
        <w:t xml:space="preserve">U.S. Census Bureau</w:t>
      </w:r>
    </w:p>
    <w:p w:rsidR="00000000" w:rsidDel="00000000" w:rsidP="00000000" w:rsidRDefault="00000000" w:rsidRPr="00000000" w14:paraId="00000056">
      <w:pPr>
        <w:pageBreakBefore w:val="0"/>
        <w:numPr>
          <w:ilvl w:val="3"/>
          <w:numId w:val="4"/>
        </w:numPr>
        <w:ind w:left="2880" w:hanging="360"/>
        <w:rPr>
          <w:sz w:val="24"/>
          <w:szCs w:val="24"/>
          <w:u w:val="none"/>
        </w:rPr>
      </w:pPr>
      <w:r w:rsidDel="00000000" w:rsidR="00000000" w:rsidRPr="00000000">
        <w:rPr>
          <w:rFonts w:ascii="Arial Unicode MS" w:cs="Arial Unicode MS" w:eastAsia="Arial Unicode MS" w:hAnsi="Arial Unicode MS"/>
          <w:sz w:val="24"/>
          <w:szCs w:val="24"/>
          <w:rtl w:val="0"/>
        </w:rPr>
        <w:t xml:space="preserve">Robbie → Gavin Baker reached out to see if they can have a slot; Will be meeting with the census person tomorrow to finalize the schedule. </w:t>
      </w:r>
    </w:p>
    <w:p w:rsidR="00000000" w:rsidDel="00000000" w:rsidP="00000000" w:rsidRDefault="00000000" w:rsidRPr="00000000" w14:paraId="00000057">
      <w:pPr>
        <w:pageBreakBefore w:val="0"/>
        <w:numPr>
          <w:ilvl w:val="2"/>
          <w:numId w:val="4"/>
        </w:numPr>
        <w:ind w:left="2160" w:hanging="360"/>
        <w:rPr>
          <w:sz w:val="24"/>
          <w:szCs w:val="24"/>
          <w:u w:val="none"/>
        </w:rPr>
      </w:pPr>
      <w:r w:rsidDel="00000000" w:rsidR="00000000" w:rsidRPr="00000000">
        <w:rPr>
          <w:sz w:val="24"/>
          <w:szCs w:val="24"/>
          <w:rtl w:val="0"/>
        </w:rPr>
        <w:t xml:space="preserve">We will have several events for ALA now</w:t>
      </w:r>
    </w:p>
    <w:p w:rsidR="00000000" w:rsidDel="00000000" w:rsidP="00000000" w:rsidRDefault="00000000" w:rsidRPr="00000000" w14:paraId="00000058">
      <w:pPr>
        <w:pageBreakBefore w:val="0"/>
        <w:numPr>
          <w:ilvl w:val="3"/>
          <w:numId w:val="4"/>
        </w:numPr>
        <w:ind w:left="2880" w:hanging="360"/>
        <w:rPr>
          <w:sz w:val="24"/>
          <w:szCs w:val="24"/>
          <w:u w:val="none"/>
        </w:rPr>
      </w:pPr>
      <w:r w:rsidDel="00000000" w:rsidR="00000000" w:rsidRPr="00000000">
        <w:rPr>
          <w:sz w:val="24"/>
          <w:szCs w:val="24"/>
          <w:rtl w:val="0"/>
        </w:rPr>
        <w:t xml:space="preserve">Chair’s Program</w:t>
      </w:r>
    </w:p>
    <w:p w:rsidR="00000000" w:rsidDel="00000000" w:rsidP="00000000" w:rsidRDefault="00000000" w:rsidRPr="00000000" w14:paraId="00000059">
      <w:pPr>
        <w:pageBreakBefore w:val="0"/>
        <w:numPr>
          <w:ilvl w:val="3"/>
          <w:numId w:val="4"/>
        </w:numPr>
        <w:ind w:left="2880" w:hanging="360"/>
        <w:rPr>
          <w:sz w:val="24"/>
          <w:szCs w:val="24"/>
          <w:u w:val="none"/>
        </w:rPr>
      </w:pPr>
      <w:r w:rsidDel="00000000" w:rsidR="00000000" w:rsidRPr="00000000">
        <w:rPr>
          <w:sz w:val="24"/>
          <w:szCs w:val="24"/>
          <w:rtl w:val="0"/>
        </w:rPr>
        <w:t xml:space="preserve">Kian’s Program</w:t>
      </w:r>
    </w:p>
    <w:p w:rsidR="00000000" w:rsidDel="00000000" w:rsidP="00000000" w:rsidRDefault="00000000" w:rsidRPr="00000000" w14:paraId="0000005A">
      <w:pPr>
        <w:pageBreakBefore w:val="0"/>
        <w:numPr>
          <w:ilvl w:val="3"/>
          <w:numId w:val="4"/>
        </w:numPr>
        <w:ind w:left="2880" w:hanging="360"/>
        <w:rPr>
          <w:sz w:val="24"/>
          <w:szCs w:val="24"/>
          <w:u w:val="none"/>
        </w:rPr>
      </w:pPr>
      <w:r w:rsidDel="00000000" w:rsidR="00000000" w:rsidRPr="00000000">
        <w:rPr>
          <w:sz w:val="24"/>
          <w:szCs w:val="24"/>
          <w:rtl w:val="0"/>
        </w:rPr>
        <w:t xml:space="preserve">50th Anniversary</w:t>
      </w:r>
    </w:p>
    <w:p w:rsidR="00000000" w:rsidDel="00000000" w:rsidP="00000000" w:rsidRDefault="00000000" w:rsidRPr="00000000" w14:paraId="0000005B">
      <w:pPr>
        <w:pageBreakBefore w:val="0"/>
        <w:numPr>
          <w:ilvl w:val="3"/>
          <w:numId w:val="4"/>
        </w:numPr>
        <w:ind w:left="2880" w:hanging="360"/>
        <w:rPr>
          <w:sz w:val="24"/>
          <w:szCs w:val="24"/>
          <w:u w:val="none"/>
        </w:rPr>
      </w:pPr>
      <w:r w:rsidDel="00000000" w:rsidR="00000000" w:rsidRPr="00000000">
        <w:rPr>
          <w:sz w:val="24"/>
          <w:szCs w:val="24"/>
          <w:rtl w:val="0"/>
        </w:rPr>
        <w:t xml:space="preserve">Godort 101</w:t>
      </w:r>
    </w:p>
    <w:p w:rsidR="00000000" w:rsidDel="00000000" w:rsidP="00000000" w:rsidRDefault="00000000" w:rsidRPr="00000000" w14:paraId="0000005C">
      <w:pPr>
        <w:pageBreakBefore w:val="0"/>
        <w:numPr>
          <w:ilvl w:val="3"/>
          <w:numId w:val="4"/>
        </w:numPr>
        <w:ind w:left="2880" w:hanging="360"/>
        <w:rPr>
          <w:sz w:val="24"/>
          <w:szCs w:val="24"/>
          <w:u w:val="none"/>
        </w:rPr>
      </w:pPr>
      <w:r w:rsidDel="00000000" w:rsidR="00000000" w:rsidRPr="00000000">
        <w:rPr>
          <w:sz w:val="24"/>
          <w:szCs w:val="24"/>
          <w:rtl w:val="0"/>
        </w:rPr>
        <w:t xml:space="preserve">US Census Program</w:t>
      </w:r>
    </w:p>
    <w:p w:rsidR="00000000" w:rsidDel="00000000" w:rsidP="00000000" w:rsidRDefault="00000000" w:rsidRPr="00000000" w14:paraId="0000005D">
      <w:pPr>
        <w:pageBreakBefore w:val="0"/>
        <w:numPr>
          <w:ilvl w:val="1"/>
          <w:numId w:val="4"/>
        </w:numPr>
        <w:ind w:left="1440" w:hanging="360"/>
        <w:rPr>
          <w:sz w:val="24"/>
          <w:szCs w:val="24"/>
          <w:u w:val="none"/>
        </w:rPr>
      </w:pPr>
      <w:r w:rsidDel="00000000" w:rsidR="00000000" w:rsidRPr="00000000">
        <w:rPr>
          <w:sz w:val="24"/>
          <w:szCs w:val="24"/>
          <w:rtl w:val="0"/>
        </w:rPr>
        <w:t xml:space="preserve">Auction</w:t>
      </w:r>
    </w:p>
    <w:p w:rsidR="00000000" w:rsidDel="00000000" w:rsidP="00000000" w:rsidRDefault="00000000" w:rsidRPr="00000000" w14:paraId="0000005E">
      <w:pPr>
        <w:pageBreakBefore w:val="0"/>
        <w:numPr>
          <w:ilvl w:val="2"/>
          <w:numId w:val="4"/>
        </w:numPr>
        <w:ind w:left="2160" w:hanging="360"/>
        <w:rPr>
          <w:sz w:val="24"/>
          <w:szCs w:val="24"/>
          <w:u w:val="none"/>
        </w:rPr>
      </w:pPr>
      <w:r w:rsidDel="00000000" w:rsidR="00000000" w:rsidRPr="00000000">
        <w:rPr>
          <w:rFonts w:ascii="Arial Unicode MS" w:cs="Arial Unicode MS" w:eastAsia="Arial Unicode MS" w:hAnsi="Arial Unicode MS"/>
          <w:sz w:val="24"/>
          <w:szCs w:val="24"/>
          <w:rtl w:val="0"/>
        </w:rPr>
        <w:t xml:space="preserve">Michelle → May run into issues with covid if there is a surge (policies may change). </w:t>
      </w:r>
    </w:p>
    <w:p w:rsidR="00000000" w:rsidDel="00000000" w:rsidP="00000000" w:rsidRDefault="00000000" w:rsidRPr="00000000" w14:paraId="0000005F">
      <w:pPr>
        <w:pageBreakBefore w:val="0"/>
        <w:numPr>
          <w:ilvl w:val="1"/>
          <w:numId w:val="4"/>
        </w:numPr>
        <w:ind w:left="1440" w:hanging="360"/>
        <w:rPr>
          <w:sz w:val="24"/>
          <w:szCs w:val="24"/>
          <w:u w:val="none"/>
        </w:rPr>
      </w:pPr>
      <w:r w:rsidDel="00000000" w:rsidR="00000000" w:rsidRPr="00000000">
        <w:rPr>
          <w:rFonts w:ascii="Arial Unicode MS" w:cs="Arial Unicode MS" w:eastAsia="Arial Unicode MS" w:hAnsi="Arial Unicode MS"/>
          <w:sz w:val="24"/>
          <w:szCs w:val="24"/>
          <w:rtl w:val="0"/>
        </w:rPr>
        <w:t xml:space="preserve">Steering / Membership meetings → Lynda → Have the dates for these be set up? Also, will do the LibGuide for these</w:t>
      </w:r>
    </w:p>
    <w:p w:rsidR="00000000" w:rsidDel="00000000" w:rsidP="00000000" w:rsidRDefault="00000000" w:rsidRPr="00000000" w14:paraId="00000060">
      <w:pPr>
        <w:pageBreakBefore w:val="0"/>
        <w:numPr>
          <w:ilvl w:val="2"/>
          <w:numId w:val="4"/>
        </w:numPr>
        <w:ind w:left="2160" w:hanging="360"/>
        <w:rPr>
          <w:sz w:val="24"/>
          <w:szCs w:val="24"/>
          <w:u w:val="none"/>
        </w:rPr>
      </w:pPr>
      <w:r w:rsidDel="00000000" w:rsidR="00000000" w:rsidRPr="00000000">
        <w:rPr>
          <w:rFonts w:ascii="Arial Unicode MS" w:cs="Arial Unicode MS" w:eastAsia="Arial Unicode MS" w:hAnsi="Arial Unicode MS"/>
          <w:sz w:val="24"/>
          <w:szCs w:val="24"/>
          <w:rtl w:val="0"/>
        </w:rPr>
        <w:t xml:space="preserve">Robbie → the schedule is in progress; all meetings will be virtual between June 13 and June 17. </w:t>
      </w:r>
    </w:p>
    <w:p w:rsidR="00000000" w:rsidDel="00000000" w:rsidP="00000000" w:rsidRDefault="00000000" w:rsidRPr="00000000" w14:paraId="00000061">
      <w:pPr>
        <w:pageBreakBefore w:val="0"/>
        <w:rPr>
          <w:sz w:val="24"/>
          <w:szCs w:val="24"/>
        </w:rPr>
      </w:pPr>
      <w:r w:rsidDel="00000000" w:rsidR="00000000" w:rsidRPr="00000000">
        <w:rPr>
          <w:rtl w:val="0"/>
        </w:rPr>
      </w:r>
    </w:p>
    <w:p w:rsidR="00000000" w:rsidDel="00000000" w:rsidP="00000000" w:rsidRDefault="00000000" w:rsidRPr="00000000" w14:paraId="00000062">
      <w:pPr>
        <w:pageBreakBefore w:val="0"/>
        <w:rPr>
          <w:sz w:val="24"/>
          <w:szCs w:val="24"/>
        </w:rPr>
      </w:pPr>
      <w:r w:rsidDel="00000000" w:rsidR="00000000" w:rsidRPr="00000000">
        <w:rPr>
          <w:sz w:val="24"/>
          <w:szCs w:val="24"/>
          <w:rtl w:val="0"/>
        </w:rPr>
        <w:t xml:space="preserve">New Business</w:t>
      </w:r>
    </w:p>
    <w:p w:rsidR="00000000" w:rsidDel="00000000" w:rsidP="00000000" w:rsidRDefault="00000000" w:rsidRPr="00000000" w14:paraId="00000063">
      <w:pPr>
        <w:pageBreakBefore w:val="0"/>
        <w:numPr>
          <w:ilvl w:val="0"/>
          <w:numId w:val="1"/>
        </w:numPr>
        <w:ind w:left="720" w:hanging="360"/>
        <w:rPr>
          <w:sz w:val="24"/>
          <w:szCs w:val="24"/>
          <w:u w:val="none"/>
        </w:rPr>
      </w:pPr>
      <w:r w:rsidDel="00000000" w:rsidR="00000000" w:rsidRPr="00000000">
        <w:rPr>
          <w:sz w:val="24"/>
          <w:szCs w:val="24"/>
          <w:rtl w:val="0"/>
        </w:rPr>
        <w:t xml:space="preserve">Kenya Flash Memorial – Call for volunteers to help coordinate</w:t>
      </w:r>
    </w:p>
    <w:p w:rsidR="00000000" w:rsidDel="00000000" w:rsidP="00000000" w:rsidRDefault="00000000" w:rsidRPr="00000000" w14:paraId="00000064">
      <w:pPr>
        <w:pageBreakBefore w:val="0"/>
        <w:numPr>
          <w:ilvl w:val="1"/>
          <w:numId w:val="1"/>
        </w:numPr>
        <w:ind w:left="1440" w:hanging="360"/>
        <w:rPr>
          <w:sz w:val="24"/>
          <w:szCs w:val="24"/>
          <w:u w:val="none"/>
        </w:rPr>
      </w:pPr>
      <w:r w:rsidDel="00000000" w:rsidR="00000000" w:rsidRPr="00000000">
        <w:rPr>
          <w:sz w:val="24"/>
          <w:szCs w:val="24"/>
          <w:rtl w:val="0"/>
        </w:rPr>
        <w:t xml:space="preserve">Jennifer Castle and Michelle Donlin have volunteered this far.</w:t>
      </w:r>
    </w:p>
    <w:p w:rsidR="00000000" w:rsidDel="00000000" w:rsidP="00000000" w:rsidRDefault="00000000" w:rsidRPr="00000000" w14:paraId="00000065">
      <w:pPr>
        <w:pageBreakBefore w:val="0"/>
        <w:numPr>
          <w:ilvl w:val="1"/>
          <w:numId w:val="1"/>
        </w:numPr>
        <w:ind w:left="1440" w:hanging="360"/>
        <w:rPr>
          <w:sz w:val="24"/>
          <w:szCs w:val="24"/>
          <w:u w:val="none"/>
        </w:rPr>
      </w:pPr>
      <w:r w:rsidDel="00000000" w:rsidR="00000000" w:rsidRPr="00000000">
        <w:rPr>
          <w:sz w:val="24"/>
          <w:szCs w:val="24"/>
          <w:rtl w:val="0"/>
        </w:rPr>
        <w:t xml:space="preserve">Robbie —&gt; No firm plans at this time.</w:t>
      </w:r>
    </w:p>
    <w:p w:rsidR="00000000" w:rsidDel="00000000" w:rsidP="00000000" w:rsidRDefault="00000000" w:rsidRPr="00000000" w14:paraId="00000066">
      <w:pPr>
        <w:pageBreakBefore w:val="0"/>
        <w:numPr>
          <w:ilvl w:val="0"/>
          <w:numId w:val="1"/>
        </w:numPr>
        <w:ind w:left="720" w:hanging="360"/>
        <w:rPr>
          <w:sz w:val="24"/>
          <w:szCs w:val="24"/>
          <w:u w:val="none"/>
        </w:rPr>
      </w:pPr>
      <w:r w:rsidDel="00000000" w:rsidR="00000000" w:rsidRPr="00000000">
        <w:rPr>
          <w:rFonts w:ascii="Arial Unicode MS" w:cs="Arial Unicode MS" w:eastAsia="Arial Unicode MS" w:hAnsi="Arial Unicode MS"/>
          <w:sz w:val="24"/>
          <w:szCs w:val="24"/>
          <w:rtl w:val="0"/>
        </w:rPr>
        <w:t xml:space="preserve">Lynda → Help! Committee will need an assistant chair. </w:t>
      </w:r>
    </w:p>
    <w:p w:rsidR="00000000" w:rsidDel="00000000" w:rsidP="00000000" w:rsidRDefault="00000000" w:rsidRPr="00000000" w14:paraId="00000067">
      <w:pPr>
        <w:pageBreakBefore w:val="0"/>
        <w:rPr>
          <w:sz w:val="24"/>
          <w:szCs w:val="24"/>
        </w:rPr>
      </w:pPr>
      <w:r w:rsidDel="00000000" w:rsidR="00000000" w:rsidRPr="00000000">
        <w:rPr>
          <w:rtl w:val="0"/>
        </w:rPr>
      </w:r>
    </w:p>
    <w:p w:rsidR="00000000" w:rsidDel="00000000" w:rsidP="00000000" w:rsidRDefault="00000000" w:rsidRPr="00000000" w14:paraId="00000068">
      <w:pPr>
        <w:rPr>
          <w:sz w:val="24"/>
          <w:szCs w:val="24"/>
        </w:rPr>
      </w:pPr>
      <w:r w:rsidDel="00000000" w:rsidR="00000000" w:rsidRPr="00000000">
        <w:rPr>
          <w:sz w:val="24"/>
          <w:szCs w:val="24"/>
          <w:rtl w:val="0"/>
        </w:rPr>
        <w:t xml:space="preserve">Motion to Adjourn: Lynda Kellam</w:t>
      </w:r>
    </w:p>
    <w:p w:rsidR="00000000" w:rsidDel="00000000" w:rsidP="00000000" w:rsidRDefault="00000000" w:rsidRPr="00000000" w14:paraId="00000069">
      <w:pPr>
        <w:rPr>
          <w:sz w:val="24"/>
          <w:szCs w:val="24"/>
        </w:rPr>
      </w:pPr>
      <w:r w:rsidDel="00000000" w:rsidR="00000000" w:rsidRPr="00000000">
        <w:rPr>
          <w:sz w:val="24"/>
          <w:szCs w:val="24"/>
          <w:rtl w:val="0"/>
        </w:rPr>
        <w:t xml:space="preserve">Second: Zoe Mayhook</w:t>
      </w:r>
    </w:p>
    <w:p w:rsidR="00000000" w:rsidDel="00000000" w:rsidP="00000000" w:rsidRDefault="00000000" w:rsidRPr="00000000" w14:paraId="0000006A">
      <w:pPr>
        <w:pageBreakBefore w:val="0"/>
        <w:rPr>
          <w:sz w:val="24"/>
          <w:szCs w:val="24"/>
        </w:rPr>
      </w:pPr>
      <w:r w:rsidDel="00000000" w:rsidR="00000000" w:rsidRPr="00000000">
        <w:rPr>
          <w:rtl w:val="0"/>
        </w:rPr>
      </w:r>
    </w:p>
    <w:p w:rsidR="00000000" w:rsidDel="00000000" w:rsidP="00000000" w:rsidRDefault="00000000" w:rsidRPr="00000000" w14:paraId="0000006B">
      <w:pPr>
        <w:pageBreakBefore w:val="0"/>
        <w:rPr>
          <w:sz w:val="24"/>
          <w:szCs w:val="24"/>
        </w:rPr>
      </w:pPr>
      <w:r w:rsidDel="00000000" w:rsidR="00000000" w:rsidRPr="00000000">
        <w:rPr>
          <w:rtl w:val="0"/>
        </w:rPr>
      </w:r>
    </w:p>
    <w:p w:rsidR="00000000" w:rsidDel="00000000" w:rsidP="00000000" w:rsidRDefault="00000000" w:rsidRPr="00000000" w14:paraId="0000006C">
      <w:pPr>
        <w:pageBreakBefore w:val="0"/>
        <w:rPr>
          <w:sz w:val="24"/>
          <w:szCs w:val="24"/>
        </w:rPr>
      </w:pPr>
      <w:r w:rsidDel="00000000" w:rsidR="00000000" w:rsidRPr="00000000">
        <w:rPr>
          <w:rtl w:val="0"/>
        </w:rPr>
      </w:r>
    </w:p>
    <w:p w:rsidR="00000000" w:rsidDel="00000000" w:rsidP="00000000" w:rsidRDefault="00000000" w:rsidRPr="00000000" w14:paraId="0000006D">
      <w:pPr>
        <w:pageBreakBefore w:val="0"/>
        <w:rPr>
          <w:b w:val="1"/>
          <w:sz w:val="24"/>
          <w:szCs w:val="24"/>
        </w:rPr>
      </w:pPr>
      <w:r w:rsidDel="00000000" w:rsidR="00000000" w:rsidRPr="00000000">
        <w:rPr>
          <w:b w:val="1"/>
          <w:sz w:val="24"/>
          <w:szCs w:val="24"/>
          <w:rtl w:val="0"/>
        </w:rPr>
        <w:t xml:space="preserve">Meeting ended: 2:17pm ET / 1:17pm CT / 11:17am PST</w:t>
      </w:r>
    </w:p>
    <w:p w:rsidR="00000000" w:rsidDel="00000000" w:rsidP="00000000" w:rsidRDefault="00000000" w:rsidRPr="00000000" w14:paraId="0000006E">
      <w:pPr>
        <w:pageBreakBefore w:val="0"/>
        <w:rPr>
          <w:sz w:val="24"/>
          <w:szCs w:val="24"/>
        </w:rPr>
      </w:pPr>
      <w:r w:rsidDel="00000000" w:rsidR="00000000" w:rsidRPr="00000000">
        <w:rPr>
          <w:rtl w:val="0"/>
        </w:rPr>
      </w:r>
    </w:p>
    <w:p w:rsidR="00000000" w:rsidDel="00000000" w:rsidP="00000000" w:rsidRDefault="00000000" w:rsidRPr="00000000" w14:paraId="0000006F">
      <w:pPr>
        <w:pageBreakBefore w:val="0"/>
        <w:rPr>
          <w:sz w:val="24"/>
          <w:szCs w:val="24"/>
        </w:rPr>
      </w:pPr>
      <w:r w:rsidDel="00000000" w:rsidR="00000000" w:rsidRPr="00000000">
        <w:rPr>
          <w:rtl w:val="0"/>
        </w:rPr>
      </w:r>
    </w:p>
    <w:p w:rsidR="00000000" w:rsidDel="00000000" w:rsidP="00000000" w:rsidRDefault="00000000" w:rsidRPr="00000000" w14:paraId="00000070">
      <w:pPr>
        <w:pageBreakBefore w:val="0"/>
        <w:rPr>
          <w:sz w:val="24"/>
          <w:szCs w:val="24"/>
        </w:rPr>
      </w:pPr>
      <w:r w:rsidDel="00000000" w:rsidR="00000000" w:rsidRPr="00000000">
        <w:rPr>
          <w:rtl w:val="0"/>
        </w:rPr>
      </w:r>
    </w:p>
    <w:p w:rsidR="00000000" w:rsidDel="00000000" w:rsidP="00000000" w:rsidRDefault="00000000" w:rsidRPr="00000000" w14:paraId="00000071">
      <w:pPr>
        <w:pageBreakBefore w:val="0"/>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calicodc.com/" TargetMode="External"/><Relationship Id="rId9" Type="http://schemas.openxmlformats.org/officeDocument/2006/relationships/hyperlink" Target="https://www.tallboybar.com/" TargetMode="External"/><Relationship Id="rId5" Type="http://schemas.openxmlformats.org/officeDocument/2006/relationships/styles" Target="styles.xml"/><Relationship Id="rId6" Type="http://schemas.openxmlformats.org/officeDocument/2006/relationships/hyperlink" Target="https://docs.google.com/document/d/1uE3TbT83-p_zmxElQ-5ltZ234xG0qMrO1ef6pV5Pems/edit?usp=sharing" TargetMode="External"/><Relationship Id="rId7" Type="http://schemas.openxmlformats.org/officeDocument/2006/relationships/hyperlink" Target="https://www.lostandfounddc.com/" TargetMode="External"/><Relationship Id="rId8" Type="http://schemas.openxmlformats.org/officeDocument/2006/relationships/hyperlink" Target="https://www.tallboyb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