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C3E84" w14:textId="77777777" w:rsidR="00CA204A" w:rsidRPr="00CA204A" w:rsidRDefault="00CA204A" w:rsidP="00CA204A">
      <w:pPr>
        <w:pStyle w:val="NormalWeb"/>
        <w:spacing w:before="2" w:after="2"/>
        <w:rPr>
          <w:rFonts w:ascii="Times New Roman,BoldItalic" w:hAnsi="Times New Roman,BoldItalic"/>
          <w:color w:val="005900"/>
          <w:sz w:val="44"/>
          <w:szCs w:val="48"/>
        </w:rPr>
      </w:pPr>
      <w:bookmarkStart w:id="0" w:name="_GoBack"/>
      <w:bookmarkEnd w:id="0"/>
      <w:r w:rsidRPr="00CA204A">
        <w:rPr>
          <w:rFonts w:ascii="Times New Roman,BoldItalic" w:hAnsi="Times New Roman,BoldItalic"/>
          <w:color w:val="005900"/>
          <w:sz w:val="44"/>
          <w:szCs w:val="48"/>
        </w:rPr>
        <w:t>Library &amp; Information Sciences S</w:t>
      </w:r>
      <w:r>
        <w:rPr>
          <w:rFonts w:ascii="Times New Roman,BoldItalic" w:hAnsi="Times New Roman,BoldItalic"/>
          <w:color w:val="005900"/>
          <w:sz w:val="44"/>
          <w:szCs w:val="48"/>
        </w:rPr>
        <w:t>tudent Association Constitution</w:t>
      </w:r>
    </w:p>
    <w:p w14:paraId="69170A91" w14:textId="77777777" w:rsidR="00CA204A" w:rsidRPr="00CA204A" w:rsidRDefault="00BC31FA" w:rsidP="00CA204A">
      <w:pPr>
        <w:pStyle w:val="NormalWeb"/>
        <w:spacing w:before="2" w:after="2"/>
        <w:rPr>
          <w:sz w:val="44"/>
        </w:rPr>
      </w:pPr>
      <w:r>
        <w:rPr>
          <w:noProof/>
          <w:sz w:val="44"/>
        </w:rPr>
        <mc:AlternateContent>
          <mc:Choice Requires="wps">
            <w:drawing>
              <wp:anchor distT="0" distB="0" distL="114300" distR="114300" simplePos="0" relativeHeight="251658240" behindDoc="0" locked="0" layoutInCell="1" allowOverlap="1" wp14:anchorId="006CE6D1" wp14:editId="6CDF9BF1">
                <wp:simplePos x="0" y="0"/>
                <wp:positionH relativeFrom="column">
                  <wp:posOffset>0</wp:posOffset>
                </wp:positionH>
                <wp:positionV relativeFrom="paragraph">
                  <wp:posOffset>40640</wp:posOffset>
                </wp:positionV>
                <wp:extent cx="6172200" cy="0"/>
                <wp:effectExtent l="28575" t="28575" r="28575" b="47625"/>
                <wp:wrapTight wrapText="bothSides">
                  <wp:wrapPolygon edited="0">
                    <wp:start x="-67" y="-2147483648"/>
                    <wp:lineTo x="-100" y="-2147483648"/>
                    <wp:lineTo x="-100" y="-2147483648"/>
                    <wp:lineTo x="21767" y="-2147483648"/>
                    <wp:lineTo x="21800" y="-2147483648"/>
                    <wp:lineTo x="21800"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44450">
                          <a:solidFill>
                            <a:srgbClr val="008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58E1AD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" strokecolor="green" strokeweight="3.5pt">
                <v:fill o:detectmouseclick="t"/>
                <v:shadow on="t" opacity="22938f" offset="0"/>
                <w10:wrap type="tight"/>
              </v:line>
            </w:pict>
          </mc:Fallback>
        </mc:AlternateContent>
      </w:r>
    </w:p>
    <w:p w14:paraId="33FD5ADB"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I: Name </w:t>
      </w:r>
    </w:p>
    <w:p w14:paraId="199358E8"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Article II: Purpose</w:t>
      </w:r>
    </w:p>
    <w:p w14:paraId="44C66B7C"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III: Members </w:t>
      </w:r>
    </w:p>
    <w:p w14:paraId="0B165E86"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IV: Officers </w:t>
      </w:r>
    </w:p>
    <w:p w14:paraId="7434F26C"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V: Officer Elections </w:t>
      </w:r>
    </w:p>
    <w:p w14:paraId="2E451ED5"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VI: Executive Committee </w:t>
      </w:r>
    </w:p>
    <w:p w14:paraId="2CBCA620"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VII: Advisor </w:t>
      </w:r>
    </w:p>
    <w:p w14:paraId="5C3DDDCF"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VIII: Dues and Fees </w:t>
      </w:r>
    </w:p>
    <w:p w14:paraId="4C733347"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IX: Meetings </w:t>
      </w:r>
    </w:p>
    <w:p w14:paraId="7A8305E7" w14:textId="77777777" w:rsidR="00CA204A" w:rsidRPr="00CA204A" w:rsidRDefault="00CA204A" w:rsidP="00CA204A">
      <w:pPr>
        <w:pStyle w:val="NormalWeb"/>
        <w:numPr>
          <w:ilvl w:val="0"/>
          <w:numId w:val="1"/>
        </w:numPr>
        <w:spacing w:before="2" w:after="2"/>
        <w:rPr>
          <w:rFonts w:ascii="Times New Roman" w:hAnsi="Times New Roman"/>
          <w:sz w:val="28"/>
          <w:szCs w:val="28"/>
        </w:rPr>
      </w:pPr>
      <w:r w:rsidRPr="00CA204A">
        <w:rPr>
          <w:rFonts w:ascii="Times New Roman" w:hAnsi="Times New Roman"/>
          <w:sz w:val="28"/>
          <w:szCs w:val="28"/>
        </w:rPr>
        <w:t xml:space="preserve">Article X: Amendments </w:t>
      </w:r>
    </w:p>
    <w:p w14:paraId="0F866A54" w14:textId="77777777" w:rsidR="00CA204A" w:rsidRPr="00CA204A" w:rsidRDefault="00CA204A" w:rsidP="00CA204A">
      <w:pPr>
        <w:pStyle w:val="NormalWeb"/>
        <w:spacing w:before="2" w:after="2"/>
        <w:rPr>
          <w:rFonts w:ascii="Times New Roman" w:hAnsi="Times New Roman"/>
          <w:color w:val="0000F9"/>
          <w:sz w:val="28"/>
          <w:szCs w:val="28"/>
        </w:rPr>
      </w:pPr>
    </w:p>
    <w:p w14:paraId="32A9D249" w14:textId="77777777" w:rsidR="00CA204A" w:rsidRDefault="00CA204A" w:rsidP="00CA204A">
      <w:pPr>
        <w:pStyle w:val="NormalWeb"/>
        <w:spacing w:before="2" w:after="2"/>
      </w:pPr>
      <w:r>
        <w:rPr>
          <w:rFonts w:ascii="Times New Roman,Bold" w:hAnsi="Times New Roman,Bold"/>
          <w:sz w:val="32"/>
          <w:szCs w:val="32"/>
        </w:rPr>
        <w:t xml:space="preserve">Article I: Name </w:t>
      </w:r>
    </w:p>
    <w:p w14:paraId="37F51615" w14:textId="77777777" w:rsidR="00CA204A" w:rsidRDefault="00CA204A" w:rsidP="00CA204A">
      <w:pPr>
        <w:pStyle w:val="NormalWeb"/>
        <w:spacing w:before="2" w:after="2"/>
        <w:rPr>
          <w:rFonts w:ascii="Times New Roman" w:hAnsi="Times New Roman"/>
          <w:sz w:val="28"/>
          <w:szCs w:val="28"/>
        </w:rPr>
      </w:pPr>
      <w:r>
        <w:rPr>
          <w:rFonts w:ascii="Times New Roman" w:hAnsi="Times New Roman"/>
          <w:sz w:val="28"/>
          <w:szCs w:val="28"/>
        </w:rPr>
        <w:t>When assembled in matters relating to the extracurricular events and business of the students of library and information science at The University of North Texas, this organization shall be named the Library and Information Sciences Student Association/North Texas American Library Association/North Texas</w:t>
      </w:r>
      <w:r>
        <w:rPr>
          <w:rFonts w:ascii="Cambria" w:hAnsi="Cambria"/>
          <w:sz w:val="28"/>
          <w:szCs w:val="28"/>
        </w:rPr>
        <w:t>‐</w:t>
      </w:r>
      <w:r>
        <w:rPr>
          <w:rFonts w:ascii="Times New Roman" w:hAnsi="Times New Roman"/>
          <w:sz w:val="28"/>
          <w:szCs w:val="28"/>
        </w:rPr>
        <w:t xml:space="preserve">Texas Library Association (LISSA/NTALA/NTTLA). </w:t>
      </w:r>
    </w:p>
    <w:p w14:paraId="505CFC1E" w14:textId="77777777" w:rsidR="00CA204A" w:rsidRDefault="00CA204A" w:rsidP="00CA204A">
      <w:pPr>
        <w:pStyle w:val="NormalWeb"/>
        <w:spacing w:before="2" w:after="2"/>
      </w:pPr>
    </w:p>
    <w:p w14:paraId="1A40F899" w14:textId="77777777" w:rsidR="00CA204A" w:rsidRDefault="00CA204A" w:rsidP="00CA204A">
      <w:pPr>
        <w:pStyle w:val="NormalWeb"/>
        <w:spacing w:before="2" w:after="2"/>
      </w:pPr>
      <w:r>
        <w:rPr>
          <w:rFonts w:ascii="Times New Roman,Bold" w:hAnsi="Times New Roman,Bold"/>
          <w:sz w:val="32"/>
          <w:szCs w:val="32"/>
        </w:rPr>
        <w:t xml:space="preserve">Article II: Purpose </w:t>
      </w:r>
    </w:p>
    <w:p w14:paraId="498DB60F" w14:textId="77777777" w:rsidR="00CA204A" w:rsidRDefault="00CA204A" w:rsidP="00CA204A">
      <w:pPr>
        <w:pStyle w:val="NormalWeb"/>
        <w:spacing w:before="2" w:after="2"/>
        <w:rPr>
          <w:rFonts w:ascii="Times New Roman" w:hAnsi="Times New Roman"/>
          <w:sz w:val="28"/>
          <w:szCs w:val="28"/>
        </w:rPr>
      </w:pPr>
      <w:r>
        <w:rPr>
          <w:rFonts w:ascii="Times New Roman" w:hAnsi="Times New Roman"/>
          <w:sz w:val="28"/>
          <w:szCs w:val="28"/>
        </w:rPr>
        <w:t xml:space="preserve">This Association is constituted for the purpose of enhancing the academic and professional careers of its members: a) through the establishment of a network of university friends and colleagues, and b) by providing opportunities for professional enrichment on topics of current interest to the Association or to the information profession as a whole. </w:t>
      </w:r>
    </w:p>
    <w:p w14:paraId="5C8E4B4B" w14:textId="77777777" w:rsidR="00CA204A" w:rsidRDefault="00CA204A" w:rsidP="00CA204A">
      <w:pPr>
        <w:pStyle w:val="NormalWeb"/>
        <w:spacing w:before="2" w:after="2"/>
      </w:pPr>
    </w:p>
    <w:p w14:paraId="59EB6106" w14:textId="77777777" w:rsidR="00CA204A" w:rsidRDefault="00CA204A" w:rsidP="00CA204A">
      <w:pPr>
        <w:pStyle w:val="NormalWeb"/>
        <w:spacing w:before="2" w:after="2"/>
      </w:pPr>
      <w:r>
        <w:rPr>
          <w:rFonts w:ascii="Times New Roman,Bold" w:hAnsi="Times New Roman,Bold"/>
          <w:sz w:val="32"/>
          <w:szCs w:val="32"/>
        </w:rPr>
        <w:t xml:space="preserve">Article III: Members </w:t>
      </w:r>
    </w:p>
    <w:p w14:paraId="35F608C9" w14:textId="77777777" w:rsidR="00BC31FA" w:rsidRPr="00BC31FA" w:rsidRDefault="00BC31FA" w:rsidP="00BC31FA">
      <w:pPr>
        <w:pStyle w:val="NormalWeb"/>
        <w:spacing w:before="2" w:after="2"/>
        <w:rPr>
          <w:rFonts w:ascii="Times New Roman" w:hAnsi="Times New Roman"/>
          <w:sz w:val="28"/>
          <w:szCs w:val="28"/>
        </w:rPr>
      </w:pPr>
      <w:r w:rsidRPr="00BC31FA">
        <w:rPr>
          <w:rFonts w:ascii="Times New Roman" w:hAnsi="Times New Roman"/>
          <w:sz w:val="28"/>
          <w:szCs w:val="28"/>
        </w:rPr>
        <w:t xml:space="preserve">A. Membership in this organization is limited to any student who is currently enrolled </w:t>
      </w:r>
      <w:r>
        <w:rPr>
          <w:rFonts w:ascii="Times New Roman" w:hAnsi="Times New Roman"/>
          <w:sz w:val="28"/>
          <w:szCs w:val="28"/>
        </w:rPr>
        <w:t xml:space="preserve">in the Department of Library and Information Science </w:t>
      </w:r>
      <w:r w:rsidRPr="00BC31FA">
        <w:rPr>
          <w:rFonts w:ascii="Times New Roman" w:hAnsi="Times New Roman"/>
          <w:sz w:val="28"/>
          <w:szCs w:val="28"/>
        </w:rPr>
        <w:t xml:space="preserve">at the University of North Texas. </w:t>
      </w:r>
    </w:p>
    <w:p w14:paraId="3ABBC62F" w14:textId="77777777" w:rsidR="00CA204A" w:rsidRDefault="00BC31FA" w:rsidP="00BC31FA">
      <w:pPr>
        <w:pStyle w:val="NormalWeb"/>
        <w:spacing w:before="2" w:after="2"/>
        <w:rPr>
          <w:rFonts w:ascii="Times New Roman" w:hAnsi="Times New Roman"/>
          <w:sz w:val="28"/>
          <w:szCs w:val="28"/>
        </w:rPr>
      </w:pPr>
      <w:r w:rsidRPr="00BC31FA">
        <w:rPr>
          <w:rFonts w:ascii="Times New Roman" w:hAnsi="Times New Roman"/>
          <w:sz w:val="28"/>
          <w:szCs w:val="28"/>
        </w:rPr>
        <w:t xml:space="preserve">B. Membership is open to all students without regard to race, color, national or ethnic origin, religion, sex, sexual orientation, gender identity or </w:t>
      </w:r>
      <w:r w:rsidRPr="00BC31FA">
        <w:rPr>
          <w:rFonts w:ascii="Times New Roman" w:hAnsi="Times New Roman"/>
          <w:sz w:val="28"/>
          <w:szCs w:val="28"/>
        </w:rPr>
        <w:lastRenderedPageBreak/>
        <w:t>expression, age, political affiliation, disability, marital status, ancestry, genetic information, citizenship, or veteran status.</w:t>
      </w:r>
    </w:p>
    <w:p w14:paraId="50AED7A2" w14:textId="77777777" w:rsidR="00BC31FA" w:rsidRDefault="00BC31FA" w:rsidP="00BC31FA">
      <w:pPr>
        <w:pStyle w:val="NormalWeb"/>
        <w:spacing w:before="2" w:after="2"/>
      </w:pPr>
    </w:p>
    <w:p w14:paraId="5E934488" w14:textId="77777777" w:rsidR="00CA204A"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IV: Officers </w:t>
      </w:r>
    </w:p>
    <w:p w14:paraId="52B8F7B6" w14:textId="77777777" w:rsidR="00BC31FA" w:rsidRDefault="00BC31FA" w:rsidP="00CA204A">
      <w:pPr>
        <w:pStyle w:val="NormalWeb"/>
        <w:spacing w:before="2" w:after="2"/>
      </w:pPr>
    </w:p>
    <w:p w14:paraId="1D03E6F2" w14:textId="77777777" w:rsidR="00BC31FA" w:rsidRDefault="00BC31FA" w:rsidP="00CA204A">
      <w:pPr>
        <w:pStyle w:val="NormalWeb"/>
        <w:spacing w:before="2" w:after="2"/>
        <w:rPr>
          <w:rFonts w:ascii="Times New Roman,Bold" w:hAnsi="Times New Roman,Bold"/>
          <w:sz w:val="28"/>
          <w:szCs w:val="28"/>
        </w:rPr>
      </w:pPr>
      <w:r>
        <w:rPr>
          <w:rFonts w:ascii="Times New Roman,Bold" w:hAnsi="Times New Roman,Bold"/>
          <w:sz w:val="28"/>
          <w:szCs w:val="28"/>
        </w:rPr>
        <w:t>Section 1. Eligibility</w:t>
      </w:r>
    </w:p>
    <w:p w14:paraId="39BFA5FC" w14:textId="77777777" w:rsidR="00BC31FA" w:rsidRDefault="00BC31FA" w:rsidP="00CA204A">
      <w:pPr>
        <w:pStyle w:val="NormalWeb"/>
        <w:spacing w:before="2" w:after="2"/>
        <w:rPr>
          <w:rFonts w:ascii="Times New Roman,Bold" w:hAnsi="Times New Roman,Bold"/>
          <w:sz w:val="28"/>
          <w:szCs w:val="28"/>
        </w:rPr>
      </w:pPr>
    </w:p>
    <w:p w14:paraId="084F86BF" w14:textId="77777777" w:rsidR="00BC31FA" w:rsidRPr="00BC31FA" w:rsidRDefault="00BC31FA" w:rsidP="00BC31FA">
      <w:pPr>
        <w:pStyle w:val="NormalWeb"/>
        <w:spacing w:before="2" w:after="2"/>
        <w:rPr>
          <w:rFonts w:ascii="Times New Roman,Bold" w:hAnsi="Times New Roman,Bold"/>
          <w:sz w:val="28"/>
          <w:szCs w:val="28"/>
        </w:rPr>
      </w:pPr>
      <w:r>
        <w:rPr>
          <w:rFonts w:ascii="Times New Roman,Bold" w:hAnsi="Times New Roman,Bold"/>
          <w:sz w:val="28"/>
          <w:szCs w:val="28"/>
        </w:rPr>
        <w:t xml:space="preserve">A. </w:t>
      </w:r>
      <w:r w:rsidRPr="00BC31FA">
        <w:rPr>
          <w:rFonts w:ascii="Times New Roman,Bold" w:hAnsi="Times New Roman,Bold"/>
          <w:sz w:val="28"/>
          <w:szCs w:val="28"/>
        </w:rPr>
        <w:t xml:space="preserve">To be eligible to serve as an officer of this organization, an active student member shall possess (at the time of election and during their term of office) at least the minimum requirements regarding enrollment, GPA, and disciplinary standing as stated in UNT Policy 18.4.2 (Student Organization Policy). </w:t>
      </w:r>
    </w:p>
    <w:p w14:paraId="6DF10AD3" w14:textId="77777777" w:rsidR="00BC31FA" w:rsidRDefault="00BC31FA" w:rsidP="00BC31FA">
      <w:pPr>
        <w:pStyle w:val="NormalWeb"/>
        <w:spacing w:before="2" w:after="2"/>
        <w:rPr>
          <w:rFonts w:ascii="Times New Roman,Bold" w:hAnsi="Times New Roman,Bold"/>
          <w:sz w:val="28"/>
          <w:szCs w:val="28"/>
        </w:rPr>
      </w:pPr>
      <w:r w:rsidRPr="00BC31FA">
        <w:rPr>
          <w:rFonts w:ascii="Times New Roman,Bold" w:hAnsi="Times New Roman,Bold"/>
          <w:sz w:val="28"/>
          <w:szCs w:val="28"/>
        </w:rPr>
        <w:t>B. An active student member who fails to meet any one of the requirements is automatically ineligible to serve as an officer until all criteria are met.</w:t>
      </w:r>
    </w:p>
    <w:p w14:paraId="53393EC1" w14:textId="77777777" w:rsidR="008B2A1F" w:rsidRDefault="00BC31FA" w:rsidP="00BC31FA">
      <w:pPr>
        <w:pStyle w:val="NormalWeb"/>
        <w:spacing w:before="2" w:after="2"/>
        <w:rPr>
          <w:rFonts w:ascii="Times New Roman" w:hAnsi="Times New Roman"/>
          <w:sz w:val="28"/>
          <w:szCs w:val="28"/>
        </w:rPr>
      </w:pPr>
      <w:r>
        <w:rPr>
          <w:rFonts w:ascii="Times New Roman,Bold" w:hAnsi="Times New Roman,Bold"/>
          <w:sz w:val="28"/>
          <w:szCs w:val="28"/>
        </w:rPr>
        <w:t xml:space="preserve">C. </w:t>
      </w:r>
      <w:r w:rsidR="00CA204A">
        <w:rPr>
          <w:rFonts w:ascii="Times New Roman,Bold" w:hAnsi="Times New Roman,Bold"/>
          <w:sz w:val="28"/>
          <w:szCs w:val="28"/>
        </w:rPr>
        <w:t xml:space="preserve">Elected and Appointed Officers: </w:t>
      </w:r>
      <w:r w:rsidR="00CA204A">
        <w:rPr>
          <w:rFonts w:ascii="Times New Roman" w:hAnsi="Times New Roman"/>
          <w:sz w:val="28"/>
          <w:szCs w:val="28"/>
        </w:rPr>
        <w:t>Officers for the Association shall be elected annually in the Spring Semester by the Association's voting membership to serve the following functions: President, Vice</w:t>
      </w:r>
      <w:r w:rsidR="00CA204A">
        <w:rPr>
          <w:rFonts w:ascii="Cambria" w:hAnsi="Cambria"/>
          <w:sz w:val="28"/>
          <w:szCs w:val="28"/>
        </w:rPr>
        <w:t>‐</w:t>
      </w:r>
      <w:r w:rsidR="00CA204A">
        <w:rPr>
          <w:rFonts w:ascii="Times New Roman" w:hAnsi="Times New Roman"/>
          <w:sz w:val="28"/>
          <w:szCs w:val="28"/>
        </w:rPr>
        <w:t xml:space="preserve">President, Director of Membership, Director of Career Initiatives, Director of Academic Initiatives, Director of Networking, Director of Communication and Undergraduate </w:t>
      </w:r>
      <w:r w:rsidR="008B2A1F">
        <w:rPr>
          <w:rFonts w:ascii="Times New Roman" w:hAnsi="Times New Roman"/>
          <w:sz w:val="28"/>
          <w:szCs w:val="28"/>
        </w:rPr>
        <w:t>Representative</w:t>
      </w:r>
      <w:r w:rsidR="00CA204A">
        <w:rPr>
          <w:rFonts w:ascii="Times New Roman" w:hAnsi="Times New Roman"/>
          <w:sz w:val="28"/>
          <w:szCs w:val="28"/>
        </w:rPr>
        <w:t xml:space="preserve">. </w:t>
      </w:r>
    </w:p>
    <w:p w14:paraId="562966ED" w14:textId="77777777" w:rsidR="00CA204A" w:rsidRDefault="00CA204A" w:rsidP="00CA204A">
      <w:pPr>
        <w:pStyle w:val="NormalWeb"/>
        <w:spacing w:before="2" w:after="2"/>
      </w:pPr>
    </w:p>
    <w:p w14:paraId="0D5E72C2" w14:textId="77777777" w:rsidR="008B2A1F" w:rsidRDefault="008B2A1F" w:rsidP="00CA204A">
      <w:pPr>
        <w:pStyle w:val="NormalWeb"/>
        <w:spacing w:before="2" w:after="2"/>
        <w:rPr>
          <w:rFonts w:ascii="Times New Roman,Bold" w:hAnsi="Times New Roman,Bold"/>
          <w:sz w:val="28"/>
          <w:szCs w:val="28"/>
        </w:rPr>
      </w:pPr>
      <w:r>
        <w:rPr>
          <w:rFonts w:ascii="Times New Roman,Bold" w:hAnsi="Times New Roman,Bold"/>
          <w:sz w:val="28"/>
          <w:szCs w:val="28"/>
        </w:rPr>
        <w:t>Section 2. Duties</w:t>
      </w:r>
    </w:p>
    <w:p w14:paraId="7B653C16" w14:textId="77777777" w:rsidR="00CA204A" w:rsidRDefault="00CA204A" w:rsidP="00CA204A">
      <w:pPr>
        <w:pStyle w:val="NormalWeb"/>
        <w:spacing w:before="2" w:after="2"/>
        <w:rPr>
          <w:rFonts w:ascii="Times New Roman,Bold" w:hAnsi="Times New Roman,Bold"/>
          <w:sz w:val="28"/>
          <w:szCs w:val="28"/>
        </w:rPr>
      </w:pPr>
      <w:r>
        <w:rPr>
          <w:rFonts w:ascii="Times New Roman,Bold" w:hAnsi="Times New Roman,Bold"/>
          <w:sz w:val="28"/>
          <w:szCs w:val="28"/>
        </w:rPr>
        <w:br/>
        <w:t xml:space="preserve">1a. President: </w:t>
      </w:r>
    </w:p>
    <w:p w14:paraId="75BF205C" w14:textId="77777777" w:rsidR="00CA204A" w:rsidRDefault="00CA204A" w:rsidP="00CA204A">
      <w:pPr>
        <w:pStyle w:val="NormalWeb"/>
        <w:spacing w:before="2" w:after="2"/>
        <w:rPr>
          <w:rFonts w:ascii="Times New Roman,Bold" w:hAnsi="Times New Roman,Bold"/>
          <w:i/>
          <w:sz w:val="28"/>
          <w:szCs w:val="28"/>
        </w:rPr>
      </w:pPr>
      <w:r>
        <w:rPr>
          <w:rFonts w:ascii="Times New Roman,Bold" w:hAnsi="Times New Roman,Bold"/>
          <w:i/>
          <w:sz w:val="28"/>
          <w:szCs w:val="28"/>
        </w:rPr>
        <w:t>Duties to the University</w:t>
      </w:r>
    </w:p>
    <w:p w14:paraId="404959BD" w14:textId="77777777" w:rsidR="00CA204A" w:rsidRDefault="00CA204A" w:rsidP="00CA204A">
      <w:pPr>
        <w:pStyle w:val="NormalWeb"/>
        <w:numPr>
          <w:ilvl w:val="0"/>
          <w:numId w:val="5"/>
        </w:numPr>
        <w:spacing w:before="2" w:after="2"/>
        <w:rPr>
          <w:rFonts w:ascii="Times New Roman,Bold" w:hAnsi="Times New Roman,Bold"/>
          <w:sz w:val="28"/>
          <w:szCs w:val="28"/>
        </w:rPr>
      </w:pPr>
      <w:r>
        <w:rPr>
          <w:rFonts w:ascii="Times New Roman,Bold" w:hAnsi="Times New Roman,Bold"/>
          <w:sz w:val="28"/>
          <w:szCs w:val="28"/>
        </w:rPr>
        <w:t>Is responsible for remaining a registered student organization with Student Activities</w:t>
      </w:r>
    </w:p>
    <w:p w14:paraId="59048C4A" w14:textId="77777777" w:rsidR="00CA204A" w:rsidRPr="00CA204A" w:rsidRDefault="00CA204A" w:rsidP="00CA204A">
      <w:pPr>
        <w:pStyle w:val="NormalWeb"/>
        <w:numPr>
          <w:ilvl w:val="0"/>
          <w:numId w:val="5"/>
        </w:numPr>
        <w:spacing w:before="2" w:after="2"/>
        <w:rPr>
          <w:rFonts w:ascii="Times New Roman,Bold" w:hAnsi="Times New Roman,Bold"/>
          <w:sz w:val="28"/>
          <w:szCs w:val="28"/>
        </w:rPr>
      </w:pPr>
      <w:r>
        <w:rPr>
          <w:rFonts w:ascii="Times New Roman,Bold" w:hAnsi="Times New Roman,Bold"/>
          <w:sz w:val="28"/>
          <w:szCs w:val="28"/>
        </w:rPr>
        <w:t>Is the liaison to the UNT campus and administration</w:t>
      </w:r>
    </w:p>
    <w:p w14:paraId="1E86CA8D" w14:textId="77777777" w:rsidR="00CA204A" w:rsidRDefault="00CA204A" w:rsidP="00CA204A">
      <w:pPr>
        <w:pStyle w:val="NormalWeb"/>
        <w:spacing w:before="2" w:after="2"/>
        <w:rPr>
          <w:rFonts w:ascii="Times New Roman,Bold" w:hAnsi="Times New Roman,Bold"/>
          <w:i/>
          <w:sz w:val="28"/>
          <w:szCs w:val="28"/>
        </w:rPr>
      </w:pPr>
      <w:r>
        <w:rPr>
          <w:rFonts w:ascii="Times New Roman,Bold" w:hAnsi="Times New Roman,Bold"/>
          <w:i/>
          <w:sz w:val="28"/>
          <w:szCs w:val="28"/>
        </w:rPr>
        <w:t>Duties to the LIS Department</w:t>
      </w:r>
    </w:p>
    <w:p w14:paraId="34154AA1" w14:textId="77777777" w:rsidR="00CA204A" w:rsidRDefault="00CA204A" w:rsidP="00CA204A">
      <w:pPr>
        <w:pStyle w:val="NormalWeb"/>
        <w:numPr>
          <w:ilvl w:val="0"/>
          <w:numId w:val="5"/>
        </w:numPr>
        <w:spacing w:before="2" w:after="2"/>
        <w:rPr>
          <w:rFonts w:ascii="Times New Roman,Bold" w:hAnsi="Times New Roman,Bold"/>
          <w:sz w:val="28"/>
          <w:szCs w:val="28"/>
        </w:rPr>
      </w:pPr>
      <w:r>
        <w:rPr>
          <w:rFonts w:ascii="Times New Roman,Bold" w:hAnsi="Times New Roman,Bold"/>
          <w:sz w:val="28"/>
          <w:szCs w:val="28"/>
        </w:rPr>
        <w:t>Attends faculty meetings</w:t>
      </w:r>
    </w:p>
    <w:p w14:paraId="2FDCE04D" w14:textId="77777777" w:rsidR="00CA204A" w:rsidRDefault="00CA204A" w:rsidP="00CA204A">
      <w:pPr>
        <w:pStyle w:val="NormalWeb"/>
        <w:numPr>
          <w:ilvl w:val="0"/>
          <w:numId w:val="5"/>
        </w:numPr>
        <w:spacing w:before="2" w:after="2"/>
        <w:rPr>
          <w:rFonts w:ascii="Times New Roman,Bold" w:hAnsi="Times New Roman,Bold"/>
          <w:sz w:val="28"/>
          <w:szCs w:val="28"/>
        </w:rPr>
      </w:pPr>
      <w:r>
        <w:rPr>
          <w:rFonts w:ascii="Times New Roman,Bold" w:hAnsi="Times New Roman,Bold"/>
          <w:sz w:val="28"/>
          <w:szCs w:val="28"/>
        </w:rPr>
        <w:t>Is the liaison between the Department and LISSA</w:t>
      </w:r>
    </w:p>
    <w:p w14:paraId="4795AD55" w14:textId="77777777" w:rsidR="00CA204A" w:rsidRPr="00CA204A" w:rsidRDefault="00CA204A" w:rsidP="00CA204A">
      <w:pPr>
        <w:pStyle w:val="NormalWeb"/>
        <w:numPr>
          <w:ilvl w:val="0"/>
          <w:numId w:val="5"/>
        </w:numPr>
        <w:spacing w:before="2" w:after="2"/>
        <w:rPr>
          <w:rFonts w:ascii="Times New Roman,Bold" w:hAnsi="Times New Roman,Bold"/>
          <w:sz w:val="28"/>
          <w:szCs w:val="28"/>
        </w:rPr>
      </w:pPr>
      <w:r>
        <w:rPr>
          <w:rFonts w:ascii="Times New Roman,Bold" w:hAnsi="Times New Roman,Bold"/>
          <w:sz w:val="28"/>
          <w:szCs w:val="28"/>
        </w:rPr>
        <w:t xml:space="preserve">Is responsible for </w:t>
      </w:r>
      <w:r w:rsidR="008B2A1F">
        <w:rPr>
          <w:rFonts w:ascii="Times New Roman,Bold" w:hAnsi="Times New Roman,Bold"/>
          <w:sz w:val="28"/>
          <w:szCs w:val="28"/>
        </w:rPr>
        <w:t>fulfilling the Department’s expectations</w:t>
      </w:r>
    </w:p>
    <w:p w14:paraId="54277B08" w14:textId="77777777" w:rsidR="00CA204A" w:rsidRDefault="00CA204A" w:rsidP="00CA204A">
      <w:pPr>
        <w:pStyle w:val="NormalWeb"/>
        <w:spacing w:before="2" w:after="2"/>
        <w:rPr>
          <w:rFonts w:ascii="Times New Roman,Bold" w:hAnsi="Times New Roman,Bold"/>
          <w:sz w:val="28"/>
          <w:szCs w:val="28"/>
        </w:rPr>
      </w:pPr>
      <w:r>
        <w:rPr>
          <w:rFonts w:ascii="Times New Roman,Bold" w:hAnsi="Times New Roman,Bold"/>
          <w:i/>
          <w:sz w:val="28"/>
          <w:szCs w:val="28"/>
        </w:rPr>
        <w:t>Duties to the Leadership Team</w:t>
      </w:r>
    </w:p>
    <w:p w14:paraId="09A7C3FE" w14:textId="77777777" w:rsidR="00CA204A" w:rsidRDefault="00CA204A" w:rsidP="00CA204A">
      <w:pPr>
        <w:pStyle w:val="NormalWeb"/>
        <w:numPr>
          <w:ilvl w:val="0"/>
          <w:numId w:val="4"/>
        </w:numPr>
        <w:spacing w:before="2" w:after="2"/>
        <w:rPr>
          <w:rFonts w:ascii="Times New Roman,Bold" w:hAnsi="Times New Roman,Bold"/>
          <w:sz w:val="28"/>
          <w:szCs w:val="28"/>
        </w:rPr>
      </w:pPr>
      <w:r>
        <w:rPr>
          <w:rFonts w:ascii="Times New Roman,Bold" w:hAnsi="Times New Roman,Bold"/>
          <w:sz w:val="28"/>
          <w:szCs w:val="28"/>
        </w:rPr>
        <w:t>Recruits Leadership Team members as necessary</w:t>
      </w:r>
    </w:p>
    <w:p w14:paraId="041691D6" w14:textId="77777777" w:rsidR="00CA204A" w:rsidRDefault="00CA204A" w:rsidP="00CA204A">
      <w:pPr>
        <w:pStyle w:val="NormalWeb"/>
        <w:numPr>
          <w:ilvl w:val="0"/>
          <w:numId w:val="4"/>
        </w:numPr>
        <w:spacing w:before="2" w:after="2"/>
        <w:rPr>
          <w:rFonts w:ascii="Times New Roman,Bold" w:hAnsi="Times New Roman,Bold"/>
          <w:sz w:val="28"/>
          <w:szCs w:val="28"/>
        </w:rPr>
      </w:pPr>
      <w:r>
        <w:rPr>
          <w:rFonts w:ascii="Times New Roman,Bold" w:hAnsi="Times New Roman,Bold"/>
          <w:sz w:val="28"/>
          <w:szCs w:val="28"/>
        </w:rPr>
        <w:t>Serves as a resource by being available to answer questions and solve problems that arise</w:t>
      </w:r>
    </w:p>
    <w:p w14:paraId="70E578CF" w14:textId="77777777" w:rsidR="00CA204A" w:rsidRPr="00CA204A" w:rsidRDefault="00CA204A" w:rsidP="00CA204A">
      <w:pPr>
        <w:pStyle w:val="NormalWeb"/>
        <w:numPr>
          <w:ilvl w:val="0"/>
          <w:numId w:val="4"/>
        </w:numPr>
        <w:spacing w:before="2" w:after="2"/>
        <w:rPr>
          <w:rFonts w:ascii="Times New Roman,Bold" w:hAnsi="Times New Roman,Bold"/>
          <w:sz w:val="28"/>
          <w:szCs w:val="28"/>
        </w:rPr>
      </w:pPr>
      <w:r>
        <w:rPr>
          <w:rFonts w:ascii="Times New Roman,Bold" w:hAnsi="Times New Roman,Bold"/>
          <w:sz w:val="28"/>
          <w:szCs w:val="28"/>
        </w:rPr>
        <w:t>Facilitates communication among the Team and is responsible for communicating pertinent information</w:t>
      </w:r>
    </w:p>
    <w:p w14:paraId="2E5894A3" w14:textId="77777777" w:rsidR="00CA204A" w:rsidRDefault="00CA204A" w:rsidP="00CA204A">
      <w:pPr>
        <w:pStyle w:val="NormalWeb"/>
        <w:spacing w:before="2" w:after="2"/>
        <w:rPr>
          <w:rFonts w:ascii="Times New Roman,Bold" w:hAnsi="Times New Roman,Bold"/>
          <w:i/>
          <w:sz w:val="28"/>
          <w:szCs w:val="28"/>
        </w:rPr>
      </w:pPr>
      <w:r>
        <w:rPr>
          <w:rFonts w:ascii="Times New Roman,Bold" w:hAnsi="Times New Roman,Bold"/>
          <w:i/>
          <w:sz w:val="28"/>
          <w:szCs w:val="28"/>
        </w:rPr>
        <w:t>Duties to the LISSA members and LIS students</w:t>
      </w:r>
    </w:p>
    <w:p w14:paraId="174AF960" w14:textId="77777777" w:rsidR="00CA204A" w:rsidRPr="00CA204A" w:rsidRDefault="00CA204A" w:rsidP="00CA204A">
      <w:pPr>
        <w:pStyle w:val="NormalWeb"/>
        <w:numPr>
          <w:ilvl w:val="0"/>
          <w:numId w:val="3"/>
        </w:numPr>
        <w:spacing w:before="2" w:after="2"/>
        <w:rPr>
          <w:rFonts w:ascii="Times New Roman,Bold" w:hAnsi="Times New Roman,Bold"/>
          <w:sz w:val="28"/>
          <w:szCs w:val="28"/>
        </w:rPr>
      </w:pPr>
      <w:r>
        <w:rPr>
          <w:rFonts w:ascii="Times New Roman,Bold" w:hAnsi="Times New Roman,Bold"/>
          <w:sz w:val="28"/>
          <w:szCs w:val="28"/>
        </w:rPr>
        <w:t>Presides over meetings</w:t>
      </w:r>
    </w:p>
    <w:p w14:paraId="324D8848" w14:textId="77777777" w:rsidR="00CA204A" w:rsidRDefault="00CA204A" w:rsidP="00CA204A">
      <w:pPr>
        <w:pStyle w:val="NormalWeb"/>
        <w:numPr>
          <w:ilvl w:val="0"/>
          <w:numId w:val="2"/>
        </w:numPr>
        <w:spacing w:before="2" w:after="2"/>
        <w:rPr>
          <w:sz w:val="28"/>
          <w:szCs w:val="28"/>
        </w:rPr>
      </w:pPr>
      <w:r w:rsidRPr="00CA204A">
        <w:rPr>
          <w:sz w:val="28"/>
          <w:szCs w:val="28"/>
        </w:rPr>
        <w:lastRenderedPageBreak/>
        <w:t>Ensures that the organization is me</w:t>
      </w:r>
      <w:r w:rsidR="008B2A1F">
        <w:rPr>
          <w:sz w:val="28"/>
          <w:szCs w:val="28"/>
        </w:rPr>
        <w:t>eting the needs of LIS students</w:t>
      </w:r>
      <w:r w:rsidRPr="00CA204A">
        <w:rPr>
          <w:sz w:val="28"/>
          <w:szCs w:val="28"/>
        </w:rPr>
        <w:t xml:space="preserve"> </w:t>
      </w:r>
    </w:p>
    <w:p w14:paraId="6371F2AB" w14:textId="77777777" w:rsidR="00CA204A" w:rsidRDefault="00CA204A" w:rsidP="00CA204A">
      <w:pPr>
        <w:pStyle w:val="NormalWeb"/>
        <w:numPr>
          <w:ilvl w:val="0"/>
          <w:numId w:val="2"/>
        </w:numPr>
        <w:spacing w:before="2" w:after="2"/>
        <w:rPr>
          <w:sz w:val="28"/>
          <w:szCs w:val="28"/>
        </w:rPr>
      </w:pPr>
      <w:r w:rsidRPr="00CA204A">
        <w:rPr>
          <w:sz w:val="28"/>
          <w:szCs w:val="28"/>
        </w:rPr>
        <w:t>Makes changes as necessary to improve service to LIS students in coordination with the other</w:t>
      </w:r>
      <w:r w:rsidR="008B2A1F">
        <w:rPr>
          <w:sz w:val="28"/>
          <w:szCs w:val="28"/>
        </w:rPr>
        <w:t xml:space="preserve"> members of the leadership team</w:t>
      </w:r>
      <w:r w:rsidRPr="00CA204A">
        <w:rPr>
          <w:sz w:val="28"/>
          <w:szCs w:val="28"/>
        </w:rPr>
        <w:t xml:space="preserve"> </w:t>
      </w:r>
    </w:p>
    <w:p w14:paraId="25777306" w14:textId="77777777" w:rsidR="00CA204A" w:rsidRPr="00CA204A" w:rsidRDefault="00CA204A" w:rsidP="00CA204A">
      <w:pPr>
        <w:pStyle w:val="NormalWeb"/>
        <w:numPr>
          <w:ilvl w:val="0"/>
          <w:numId w:val="2"/>
        </w:numPr>
        <w:spacing w:before="2" w:after="2"/>
        <w:rPr>
          <w:sz w:val="28"/>
          <w:szCs w:val="28"/>
        </w:rPr>
      </w:pPr>
      <w:r w:rsidRPr="00CA204A">
        <w:rPr>
          <w:sz w:val="28"/>
          <w:szCs w:val="28"/>
        </w:rPr>
        <w:t>Develops and implements the strategic plan and ensures the organization is ful</w:t>
      </w:r>
      <w:r w:rsidR="008B2A1F">
        <w:rPr>
          <w:sz w:val="28"/>
          <w:szCs w:val="28"/>
        </w:rPr>
        <w:t>filling its mission and vision</w:t>
      </w:r>
    </w:p>
    <w:p w14:paraId="72846C0B" w14:textId="77777777" w:rsidR="00CA204A" w:rsidRDefault="00CA204A" w:rsidP="00CA204A">
      <w:pPr>
        <w:pStyle w:val="NormalWeb"/>
        <w:spacing w:before="2" w:after="2"/>
      </w:pPr>
    </w:p>
    <w:p w14:paraId="5D31CB0B" w14:textId="77777777" w:rsidR="008B2A1F" w:rsidRDefault="00CA204A" w:rsidP="00CA204A">
      <w:pPr>
        <w:pStyle w:val="NormalWeb"/>
        <w:spacing w:before="2" w:after="2"/>
        <w:rPr>
          <w:rFonts w:ascii="Times New Roman,Bold" w:hAnsi="Times New Roman,Bold"/>
          <w:sz w:val="28"/>
          <w:szCs w:val="28"/>
        </w:rPr>
      </w:pPr>
      <w:r>
        <w:rPr>
          <w:rFonts w:ascii="Times New Roman,Bold" w:hAnsi="Times New Roman,Bold"/>
          <w:sz w:val="28"/>
          <w:szCs w:val="28"/>
        </w:rPr>
        <w:t xml:space="preserve">1b. Vice-President: </w:t>
      </w:r>
    </w:p>
    <w:p w14:paraId="5A47584F" w14:textId="77777777" w:rsidR="00EB2956" w:rsidRDefault="00CA204A" w:rsidP="00DF3EF3">
      <w:pPr>
        <w:pStyle w:val="NormalWeb"/>
        <w:numPr>
          <w:ilvl w:val="0"/>
          <w:numId w:val="17"/>
        </w:numPr>
        <w:spacing w:before="2" w:after="2"/>
        <w:rPr>
          <w:rFonts w:ascii="Times New Roman" w:hAnsi="Times New Roman"/>
          <w:sz w:val="28"/>
          <w:szCs w:val="28"/>
        </w:rPr>
      </w:pPr>
      <w:r>
        <w:rPr>
          <w:rFonts w:ascii="Times New Roman" w:hAnsi="Times New Roman"/>
          <w:sz w:val="28"/>
          <w:szCs w:val="28"/>
        </w:rPr>
        <w:t>The Vice</w:t>
      </w:r>
      <w:r>
        <w:rPr>
          <w:rFonts w:ascii="Cambria" w:hAnsi="Cambria"/>
          <w:sz w:val="28"/>
          <w:szCs w:val="28"/>
        </w:rPr>
        <w:t>‐</w:t>
      </w:r>
      <w:r>
        <w:rPr>
          <w:rFonts w:ascii="Times New Roman" w:hAnsi="Times New Roman"/>
          <w:sz w:val="28"/>
          <w:szCs w:val="28"/>
        </w:rPr>
        <w:t xml:space="preserve">President shall assist the President in the performance of that position and shall serve in that position in the event that the President is absent. </w:t>
      </w:r>
    </w:p>
    <w:p w14:paraId="7E13BD71" w14:textId="77777777" w:rsidR="00EB2956" w:rsidRPr="00EB2956" w:rsidRDefault="00EB2956" w:rsidP="00EB2956">
      <w:pPr>
        <w:pStyle w:val="NormalWeb"/>
        <w:numPr>
          <w:ilvl w:val="0"/>
          <w:numId w:val="13"/>
        </w:numPr>
        <w:spacing w:before="2" w:after="2"/>
        <w:rPr>
          <w:sz w:val="28"/>
          <w:szCs w:val="28"/>
        </w:rPr>
      </w:pPr>
      <w:r w:rsidRPr="00EB2956">
        <w:rPr>
          <w:sz w:val="28"/>
          <w:szCs w:val="28"/>
        </w:rPr>
        <w:t>Coordinates and organizes LISSA activities and events, especially All Schools Day, along with the President.  </w:t>
      </w:r>
    </w:p>
    <w:p w14:paraId="565783B9" w14:textId="77777777" w:rsidR="00EB2956" w:rsidRPr="00EB2956" w:rsidRDefault="00EB2956" w:rsidP="00EB2956">
      <w:pPr>
        <w:pStyle w:val="NormalWeb"/>
        <w:numPr>
          <w:ilvl w:val="0"/>
          <w:numId w:val="13"/>
        </w:numPr>
        <w:spacing w:before="2" w:after="2"/>
        <w:rPr>
          <w:sz w:val="28"/>
          <w:szCs w:val="28"/>
        </w:rPr>
      </w:pPr>
      <w:r w:rsidRPr="00EB2956">
        <w:rPr>
          <w:sz w:val="28"/>
          <w:szCs w:val="28"/>
        </w:rPr>
        <w:t>Works closely with the leadership team to market and publicize events using social media and print methods.  </w:t>
      </w:r>
    </w:p>
    <w:p w14:paraId="76652ACB" w14:textId="77777777" w:rsidR="00EB2956" w:rsidRPr="00EB2956" w:rsidRDefault="00EB2956" w:rsidP="00EB2956">
      <w:pPr>
        <w:pStyle w:val="NormalWeb"/>
        <w:numPr>
          <w:ilvl w:val="0"/>
          <w:numId w:val="13"/>
        </w:numPr>
        <w:spacing w:before="2" w:after="2"/>
        <w:rPr>
          <w:sz w:val="28"/>
          <w:szCs w:val="28"/>
        </w:rPr>
      </w:pPr>
      <w:r w:rsidRPr="00EB2956">
        <w:rPr>
          <w:sz w:val="28"/>
          <w:szCs w:val="28"/>
        </w:rPr>
        <w:t>Arranges local and online events with LIS Department staff and faculty as necessary.  </w:t>
      </w:r>
    </w:p>
    <w:p w14:paraId="22279EBD" w14:textId="77777777" w:rsidR="00EB2956" w:rsidRPr="00EB2956" w:rsidRDefault="00EB2956" w:rsidP="00EB2956">
      <w:pPr>
        <w:pStyle w:val="NormalWeb"/>
        <w:numPr>
          <w:ilvl w:val="0"/>
          <w:numId w:val="13"/>
        </w:numPr>
        <w:spacing w:before="2" w:after="2"/>
        <w:rPr>
          <w:sz w:val="28"/>
          <w:szCs w:val="28"/>
        </w:rPr>
      </w:pPr>
      <w:r w:rsidRPr="00EB2956">
        <w:rPr>
          <w:sz w:val="28"/>
          <w:szCs w:val="28"/>
        </w:rPr>
        <w:t>Serves as delegate between LISSA Leadership team and LIS department faculty and staff. </w:t>
      </w:r>
    </w:p>
    <w:p w14:paraId="65018F33" w14:textId="77777777" w:rsidR="008B2A1F" w:rsidRDefault="008B2A1F" w:rsidP="00CA204A">
      <w:pPr>
        <w:pStyle w:val="NormalWeb"/>
        <w:spacing w:before="2" w:after="2"/>
        <w:rPr>
          <w:rFonts w:ascii="Times New Roman" w:hAnsi="Times New Roman"/>
          <w:sz w:val="28"/>
          <w:szCs w:val="28"/>
        </w:rPr>
      </w:pPr>
    </w:p>
    <w:p w14:paraId="07DF8FDE" w14:textId="77777777" w:rsidR="00CA204A" w:rsidRDefault="00CA204A" w:rsidP="00CA204A">
      <w:pPr>
        <w:pStyle w:val="NormalWeb"/>
        <w:spacing w:before="2" w:after="2"/>
      </w:pPr>
    </w:p>
    <w:p w14:paraId="269EE030"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1c. </w:t>
      </w:r>
      <w:r w:rsidR="008B2A1F">
        <w:rPr>
          <w:rFonts w:ascii="Times New Roman,Bold" w:hAnsi="Times New Roman,Bold"/>
          <w:sz w:val="28"/>
          <w:szCs w:val="28"/>
        </w:rPr>
        <w:t>Director of Membership</w:t>
      </w:r>
      <w:r>
        <w:rPr>
          <w:rFonts w:ascii="Times New Roman,Bold" w:hAnsi="Times New Roman,Bold"/>
          <w:sz w:val="28"/>
          <w:szCs w:val="28"/>
        </w:rPr>
        <w:t xml:space="preserve">: </w:t>
      </w:r>
    </w:p>
    <w:p w14:paraId="380B4F2E"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S</w:t>
      </w:r>
      <w:r w:rsidR="008B2A1F">
        <w:rPr>
          <w:rFonts w:ascii="Times New Roman" w:hAnsi="Times New Roman"/>
          <w:sz w:val="28"/>
          <w:szCs w:val="28"/>
        </w:rPr>
        <w:t>erve as t</w:t>
      </w:r>
      <w:r w:rsidR="008B2A1F" w:rsidRPr="008B2A1F">
        <w:rPr>
          <w:rFonts w:ascii="Times New Roman" w:hAnsi="Times New Roman"/>
          <w:sz w:val="28"/>
          <w:szCs w:val="28"/>
        </w:rPr>
        <w:t>he point of contact for adding/removing</w:t>
      </w:r>
      <w:r w:rsidR="008B2A1F">
        <w:rPr>
          <w:rFonts w:ascii="Times New Roman" w:hAnsi="Times New Roman"/>
          <w:sz w:val="28"/>
          <w:szCs w:val="28"/>
        </w:rPr>
        <w:t xml:space="preserve"> members from Blackboar</w:t>
      </w:r>
      <w:r>
        <w:rPr>
          <w:rFonts w:ascii="Times New Roman" w:hAnsi="Times New Roman"/>
          <w:sz w:val="28"/>
          <w:szCs w:val="28"/>
        </w:rPr>
        <w:t>d</w:t>
      </w:r>
    </w:p>
    <w:p w14:paraId="24E964F7"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Maintain membership records</w:t>
      </w:r>
    </w:p>
    <w:p w14:paraId="28D3159F" w14:textId="77777777" w:rsidR="00093CEF" w:rsidRPr="00093CEF" w:rsidRDefault="00093CEF" w:rsidP="00093CEF">
      <w:pPr>
        <w:pStyle w:val="NormalWeb"/>
        <w:numPr>
          <w:ilvl w:val="0"/>
          <w:numId w:val="6"/>
        </w:numPr>
        <w:spacing w:before="2" w:after="2"/>
      </w:pPr>
      <w:r>
        <w:rPr>
          <w:rFonts w:ascii="Times New Roman" w:hAnsi="Times New Roman"/>
          <w:sz w:val="28"/>
          <w:szCs w:val="28"/>
        </w:rPr>
        <w:t>S</w:t>
      </w:r>
      <w:r w:rsidR="008B2A1F">
        <w:rPr>
          <w:rFonts w:ascii="Times New Roman" w:hAnsi="Times New Roman"/>
          <w:sz w:val="28"/>
          <w:szCs w:val="28"/>
        </w:rPr>
        <w:t>end</w:t>
      </w:r>
      <w:r w:rsidR="008B2A1F" w:rsidRPr="008B2A1F">
        <w:rPr>
          <w:rFonts w:ascii="Times New Roman" w:hAnsi="Times New Roman"/>
          <w:sz w:val="28"/>
          <w:szCs w:val="28"/>
        </w:rPr>
        <w:t xml:space="preserve"> welcome emails to new members</w:t>
      </w:r>
    </w:p>
    <w:p w14:paraId="44F14FF3" w14:textId="77777777" w:rsidR="00093CEF" w:rsidRPr="00093CEF" w:rsidRDefault="00093CEF" w:rsidP="00093CEF">
      <w:pPr>
        <w:pStyle w:val="NormalWeb"/>
        <w:numPr>
          <w:ilvl w:val="0"/>
          <w:numId w:val="6"/>
        </w:numPr>
        <w:spacing w:before="2" w:after="2"/>
      </w:pPr>
      <w:r>
        <w:rPr>
          <w:rFonts w:ascii="Times New Roman" w:hAnsi="Times New Roman"/>
          <w:sz w:val="28"/>
          <w:szCs w:val="28"/>
        </w:rPr>
        <w:t>C</w:t>
      </w:r>
      <w:r w:rsidR="008B2A1F">
        <w:rPr>
          <w:rFonts w:ascii="Times New Roman" w:hAnsi="Times New Roman"/>
          <w:sz w:val="28"/>
          <w:szCs w:val="28"/>
        </w:rPr>
        <w:t xml:space="preserve">reate an organized list of members to provide to other </w:t>
      </w:r>
      <w:r>
        <w:rPr>
          <w:rFonts w:ascii="Times New Roman" w:hAnsi="Times New Roman"/>
          <w:sz w:val="28"/>
          <w:szCs w:val="28"/>
        </w:rPr>
        <w:t>members of the Leadership Team</w:t>
      </w:r>
    </w:p>
    <w:p w14:paraId="7894F949" w14:textId="77777777" w:rsidR="00093CEF" w:rsidRPr="00093CEF" w:rsidRDefault="00093CEF" w:rsidP="00093CEF">
      <w:pPr>
        <w:pStyle w:val="NormalWeb"/>
        <w:numPr>
          <w:ilvl w:val="0"/>
          <w:numId w:val="6"/>
        </w:numPr>
        <w:spacing w:before="2" w:after="2"/>
      </w:pPr>
      <w:r>
        <w:rPr>
          <w:rFonts w:ascii="Times New Roman" w:hAnsi="Times New Roman"/>
          <w:sz w:val="28"/>
          <w:szCs w:val="28"/>
        </w:rPr>
        <w:t>C</w:t>
      </w:r>
      <w:r w:rsidR="008B2A1F">
        <w:rPr>
          <w:rFonts w:ascii="Times New Roman" w:hAnsi="Times New Roman"/>
          <w:sz w:val="28"/>
          <w:szCs w:val="28"/>
        </w:rPr>
        <w:t>ommunicate</w:t>
      </w:r>
      <w:r w:rsidR="008B2A1F" w:rsidRPr="008B2A1F">
        <w:rPr>
          <w:rFonts w:ascii="Times New Roman" w:hAnsi="Times New Roman"/>
          <w:sz w:val="28"/>
          <w:szCs w:val="28"/>
        </w:rPr>
        <w:t xml:space="preserve"> to members how they can be involved </w:t>
      </w:r>
    </w:p>
    <w:p w14:paraId="062C67D3" w14:textId="77777777" w:rsidR="00093CEF" w:rsidRPr="00093CEF" w:rsidRDefault="00093CEF" w:rsidP="00093CEF">
      <w:pPr>
        <w:pStyle w:val="NormalWeb"/>
        <w:numPr>
          <w:ilvl w:val="0"/>
          <w:numId w:val="6"/>
        </w:numPr>
        <w:spacing w:before="2" w:after="2"/>
      </w:pPr>
      <w:r>
        <w:rPr>
          <w:rFonts w:ascii="Times New Roman" w:hAnsi="Times New Roman"/>
          <w:sz w:val="28"/>
          <w:szCs w:val="28"/>
        </w:rPr>
        <w:t>Assist</w:t>
      </w:r>
      <w:r w:rsidR="008B2A1F" w:rsidRPr="008B2A1F">
        <w:rPr>
          <w:rFonts w:ascii="Times New Roman" w:hAnsi="Times New Roman"/>
          <w:sz w:val="28"/>
          <w:szCs w:val="28"/>
        </w:rPr>
        <w:t xml:space="preserve"> individual members in finding their nich</w:t>
      </w:r>
      <w:r>
        <w:rPr>
          <w:rFonts w:ascii="Times New Roman" w:hAnsi="Times New Roman"/>
          <w:sz w:val="28"/>
          <w:szCs w:val="28"/>
        </w:rPr>
        <w:t>e in the organization as needed</w:t>
      </w:r>
    </w:p>
    <w:p w14:paraId="7097B854" w14:textId="77777777" w:rsidR="00CA204A" w:rsidRDefault="00CA204A" w:rsidP="00093CEF">
      <w:pPr>
        <w:pStyle w:val="NormalWeb"/>
        <w:spacing w:before="2" w:after="2"/>
        <w:ind w:left="784"/>
      </w:pPr>
    </w:p>
    <w:p w14:paraId="078774F1" w14:textId="77777777" w:rsidR="00093CEF" w:rsidRDefault="00CA204A" w:rsidP="00CA204A">
      <w:pPr>
        <w:pStyle w:val="NormalWeb"/>
        <w:spacing w:before="2" w:after="2"/>
        <w:rPr>
          <w:rFonts w:ascii="Times New Roman,Bold" w:hAnsi="Times New Roman,Bold"/>
          <w:sz w:val="28"/>
          <w:szCs w:val="28"/>
        </w:rPr>
      </w:pPr>
      <w:r>
        <w:rPr>
          <w:rFonts w:ascii="Times New Roman,Bold" w:hAnsi="Times New Roman,Bold"/>
          <w:sz w:val="28"/>
          <w:szCs w:val="28"/>
        </w:rPr>
        <w:t xml:space="preserve">1d. </w:t>
      </w:r>
      <w:r w:rsidR="00093CEF">
        <w:rPr>
          <w:rFonts w:ascii="Times New Roman,Bold" w:hAnsi="Times New Roman,Bold"/>
          <w:sz w:val="28"/>
          <w:szCs w:val="28"/>
        </w:rPr>
        <w:t>Director of Career Initiatives</w:t>
      </w:r>
      <w:r>
        <w:rPr>
          <w:rFonts w:ascii="Times New Roman,Bold" w:hAnsi="Times New Roman,Bold"/>
          <w:sz w:val="28"/>
          <w:szCs w:val="28"/>
        </w:rPr>
        <w:t xml:space="preserve">: </w:t>
      </w:r>
    </w:p>
    <w:p w14:paraId="729DEFEE" w14:textId="77777777" w:rsidR="00093CEF" w:rsidRP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Develop and implement activities to enhance career development</w:t>
      </w:r>
    </w:p>
    <w:p w14:paraId="300A6803" w14:textId="77777777" w:rsid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Connect members with the resources provided by UNT's Career Center, ALA, TLA and other LIS career resources</w:t>
      </w:r>
    </w:p>
    <w:p w14:paraId="1A44F9F5" w14:textId="77777777" w:rsidR="00DF3EF3" w:rsidRPr="00DF3EF3" w:rsidRDefault="00DF3EF3" w:rsidP="00DF3EF3">
      <w:pPr>
        <w:pStyle w:val="NormalWeb"/>
        <w:numPr>
          <w:ilvl w:val="0"/>
          <w:numId w:val="6"/>
        </w:numPr>
        <w:spacing w:before="2" w:after="2"/>
        <w:rPr>
          <w:rFonts w:ascii="Times New Roman" w:hAnsi="Times New Roman"/>
          <w:sz w:val="28"/>
          <w:szCs w:val="28"/>
        </w:rPr>
      </w:pPr>
      <w:r>
        <w:rPr>
          <w:rFonts w:ascii="Times New Roman" w:hAnsi="Times New Roman"/>
          <w:sz w:val="28"/>
          <w:szCs w:val="28"/>
        </w:rPr>
        <w:t>Inform members about job postings and internships/fellowships in the LIS field or related fields via weekly email and Blackboard</w:t>
      </w:r>
    </w:p>
    <w:p w14:paraId="6335EEB0" w14:textId="77777777" w:rsidR="00093CEF" w:rsidRP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 xml:space="preserve">Help members connect with </w:t>
      </w:r>
      <w:r>
        <w:rPr>
          <w:rFonts w:ascii="Times New Roman" w:hAnsi="Times New Roman"/>
          <w:sz w:val="28"/>
          <w:szCs w:val="28"/>
        </w:rPr>
        <w:t xml:space="preserve">resources </w:t>
      </w:r>
      <w:r w:rsidRPr="00093CEF">
        <w:rPr>
          <w:rFonts w:ascii="Times New Roman" w:hAnsi="Times New Roman"/>
          <w:sz w:val="28"/>
          <w:szCs w:val="28"/>
        </w:rPr>
        <w:t>related to their career interests</w:t>
      </w:r>
    </w:p>
    <w:p w14:paraId="2712C91B" w14:textId="77777777" w:rsidR="00093CEF" w:rsidRP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 xml:space="preserve">Plan the career development portion of </w:t>
      </w:r>
      <w:r w:rsidR="00DF3EF3">
        <w:rPr>
          <w:rFonts w:ascii="Times New Roman" w:hAnsi="Times New Roman"/>
          <w:sz w:val="28"/>
          <w:szCs w:val="28"/>
        </w:rPr>
        <w:t>UNT LISSA Career Development Day.</w:t>
      </w:r>
    </w:p>
    <w:p w14:paraId="16B9CB41" w14:textId="77777777" w:rsidR="00093CEF" w:rsidRDefault="00093CEF" w:rsidP="00093CEF">
      <w:pPr>
        <w:pStyle w:val="NormalWeb"/>
        <w:spacing w:before="2" w:after="2"/>
        <w:rPr>
          <w:rFonts w:ascii="Calibri" w:hAnsi="Calibri"/>
          <w:color w:val="000000"/>
          <w:sz w:val="26"/>
          <w:szCs w:val="26"/>
        </w:rPr>
      </w:pPr>
    </w:p>
    <w:p w14:paraId="70B74A29" w14:textId="77777777" w:rsidR="00093CEF" w:rsidRDefault="00093CEF" w:rsidP="00093CEF">
      <w:pPr>
        <w:pStyle w:val="NormalWeb"/>
        <w:spacing w:before="2" w:after="2"/>
        <w:rPr>
          <w:rFonts w:ascii="Times New Roman,Bold" w:hAnsi="Times New Roman,Bold"/>
          <w:sz w:val="28"/>
          <w:szCs w:val="28"/>
        </w:rPr>
      </w:pPr>
      <w:r w:rsidRPr="00093CEF">
        <w:rPr>
          <w:rFonts w:ascii="Times New Roman,Bold" w:hAnsi="Times New Roman,Bold"/>
          <w:sz w:val="28"/>
          <w:szCs w:val="28"/>
        </w:rPr>
        <w:t>1e. Director of Academic Initiatives:</w:t>
      </w:r>
    </w:p>
    <w:p w14:paraId="42A50706" w14:textId="77777777" w:rsidR="00093CEF" w:rsidRP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Develop and implement activities to provide academic support</w:t>
      </w:r>
    </w:p>
    <w:p w14:paraId="500B3C08" w14:textId="77777777" w:rsid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Use resources provided by the LIS Department staff and other entities to facilitate formation of EOP and School Librarian Certification exam study groups (either in person or online)</w:t>
      </w:r>
    </w:p>
    <w:p w14:paraId="5A0AEA5A" w14:textId="77777777" w:rsidR="00DF3EF3" w:rsidRPr="00093CEF" w:rsidRDefault="00DF3EF3"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Inform members about scholarships and grants</w:t>
      </w:r>
    </w:p>
    <w:p w14:paraId="6FCD6AAA" w14:textId="77777777" w:rsidR="00093CEF" w:rsidRDefault="00093CEF" w:rsidP="00093CEF">
      <w:pPr>
        <w:pStyle w:val="NormalWeb"/>
        <w:numPr>
          <w:ilvl w:val="0"/>
          <w:numId w:val="6"/>
        </w:numPr>
        <w:spacing w:before="2" w:after="2"/>
        <w:rPr>
          <w:rFonts w:ascii="Times New Roman" w:hAnsi="Times New Roman"/>
          <w:sz w:val="28"/>
          <w:szCs w:val="28"/>
        </w:rPr>
      </w:pPr>
      <w:r w:rsidRPr="00093CEF">
        <w:rPr>
          <w:rFonts w:ascii="Times New Roman" w:hAnsi="Times New Roman"/>
          <w:sz w:val="28"/>
          <w:szCs w:val="28"/>
        </w:rPr>
        <w:t xml:space="preserve">Plan academic portions of </w:t>
      </w:r>
      <w:r w:rsidR="00DF3EF3">
        <w:rPr>
          <w:rFonts w:ascii="Times New Roman" w:hAnsi="Times New Roman"/>
          <w:sz w:val="28"/>
          <w:szCs w:val="28"/>
        </w:rPr>
        <w:t>UNT LISSA Career Development Day.</w:t>
      </w:r>
    </w:p>
    <w:p w14:paraId="3681F225" w14:textId="77777777" w:rsidR="00093CEF" w:rsidRDefault="00093CEF" w:rsidP="00093CEF">
      <w:pPr>
        <w:pStyle w:val="NormalWeb"/>
        <w:spacing w:before="2" w:after="2"/>
        <w:rPr>
          <w:rFonts w:ascii="Times New Roman" w:hAnsi="Times New Roman"/>
          <w:sz w:val="28"/>
          <w:szCs w:val="28"/>
        </w:rPr>
      </w:pPr>
    </w:p>
    <w:p w14:paraId="32334EFB" w14:textId="77777777" w:rsidR="00093CEF" w:rsidRDefault="00DF3EF3" w:rsidP="00093CEF">
      <w:pPr>
        <w:pStyle w:val="NormalWeb"/>
        <w:spacing w:before="2" w:after="2"/>
        <w:rPr>
          <w:rFonts w:ascii="Times New Roman" w:hAnsi="Times New Roman"/>
          <w:sz w:val="28"/>
          <w:szCs w:val="28"/>
        </w:rPr>
      </w:pPr>
      <w:r>
        <w:rPr>
          <w:rFonts w:ascii="Times New Roman" w:hAnsi="Times New Roman"/>
          <w:sz w:val="28"/>
          <w:szCs w:val="28"/>
        </w:rPr>
        <w:t>1f. Director of Marketing and Social Media</w:t>
      </w:r>
    </w:p>
    <w:p w14:paraId="7569CF58" w14:textId="77777777" w:rsidR="00DF3EF3" w:rsidRDefault="00DF3EF3" w:rsidP="00DF3EF3">
      <w:pPr>
        <w:pStyle w:val="NormalWeb"/>
        <w:numPr>
          <w:ilvl w:val="0"/>
          <w:numId w:val="16"/>
        </w:numPr>
        <w:spacing w:before="2" w:after="2"/>
        <w:rPr>
          <w:rFonts w:ascii="Times New Roman" w:hAnsi="Times New Roman"/>
          <w:sz w:val="28"/>
          <w:szCs w:val="28"/>
        </w:rPr>
      </w:pPr>
      <w:r w:rsidRPr="00093CEF">
        <w:rPr>
          <w:rFonts w:ascii="Times New Roman" w:hAnsi="Times New Roman"/>
          <w:sz w:val="28"/>
          <w:szCs w:val="28"/>
        </w:rPr>
        <w:t xml:space="preserve">Work with the other members of the leadership team to communicate all initiatives to members using </w:t>
      </w:r>
      <w:r>
        <w:rPr>
          <w:rFonts w:ascii="Times New Roman" w:hAnsi="Times New Roman"/>
          <w:sz w:val="28"/>
          <w:szCs w:val="28"/>
        </w:rPr>
        <w:t xml:space="preserve">Blackboard, </w:t>
      </w:r>
      <w:r w:rsidRPr="00093CEF">
        <w:rPr>
          <w:rFonts w:ascii="Times New Roman" w:hAnsi="Times New Roman"/>
          <w:sz w:val="28"/>
          <w:szCs w:val="28"/>
        </w:rPr>
        <w:t>Facebook, LinkedIn,</w:t>
      </w:r>
      <w:r>
        <w:rPr>
          <w:rFonts w:ascii="Times New Roman" w:hAnsi="Times New Roman"/>
          <w:sz w:val="28"/>
          <w:szCs w:val="28"/>
        </w:rPr>
        <w:t xml:space="preserve"> Twitter, and email</w:t>
      </w:r>
    </w:p>
    <w:p w14:paraId="77444CD7" w14:textId="77777777" w:rsidR="00DF3EF3" w:rsidRDefault="00DF3EF3" w:rsidP="00DF3EF3">
      <w:pPr>
        <w:pStyle w:val="NormalWeb"/>
        <w:numPr>
          <w:ilvl w:val="0"/>
          <w:numId w:val="16"/>
        </w:numPr>
        <w:spacing w:before="2" w:after="2"/>
        <w:rPr>
          <w:rFonts w:ascii="Times New Roman" w:hAnsi="Times New Roman"/>
          <w:sz w:val="28"/>
          <w:szCs w:val="28"/>
        </w:rPr>
      </w:pPr>
      <w:r>
        <w:rPr>
          <w:rFonts w:ascii="Times New Roman" w:hAnsi="Times New Roman"/>
          <w:sz w:val="28"/>
          <w:szCs w:val="28"/>
        </w:rPr>
        <w:t>Manage</w:t>
      </w:r>
      <w:r w:rsidRPr="00093CEF">
        <w:rPr>
          <w:rFonts w:ascii="Times New Roman" w:hAnsi="Times New Roman"/>
          <w:sz w:val="28"/>
          <w:szCs w:val="28"/>
        </w:rPr>
        <w:t xml:space="preserve"> LISSA's online presence and image on</w:t>
      </w:r>
      <w:r>
        <w:rPr>
          <w:rFonts w:ascii="Times New Roman" w:hAnsi="Times New Roman"/>
          <w:sz w:val="28"/>
          <w:szCs w:val="28"/>
        </w:rPr>
        <w:t xml:space="preserve"> Blackboard,</w:t>
      </w:r>
      <w:r w:rsidRPr="00093CEF">
        <w:rPr>
          <w:rFonts w:ascii="Times New Roman" w:hAnsi="Times New Roman"/>
          <w:sz w:val="28"/>
          <w:szCs w:val="28"/>
        </w:rPr>
        <w:t xml:space="preserve"> Facebook, LinkedIn, Twitter, </w:t>
      </w:r>
      <w:r>
        <w:rPr>
          <w:rFonts w:ascii="Times New Roman" w:hAnsi="Times New Roman"/>
          <w:sz w:val="28"/>
          <w:szCs w:val="28"/>
        </w:rPr>
        <w:t>and Pinterest.</w:t>
      </w:r>
    </w:p>
    <w:p w14:paraId="1244C746" w14:textId="77777777" w:rsidR="00DF3EF3" w:rsidRDefault="00DF3EF3" w:rsidP="00DF3EF3">
      <w:pPr>
        <w:pStyle w:val="NormalWeb"/>
        <w:numPr>
          <w:ilvl w:val="0"/>
          <w:numId w:val="16"/>
        </w:numPr>
        <w:spacing w:before="2" w:after="2"/>
        <w:rPr>
          <w:rFonts w:ascii="Times New Roman" w:hAnsi="Times New Roman"/>
          <w:sz w:val="28"/>
          <w:szCs w:val="28"/>
        </w:rPr>
      </w:pPr>
      <w:r>
        <w:rPr>
          <w:rFonts w:ascii="Times New Roman" w:hAnsi="Times New Roman"/>
          <w:sz w:val="28"/>
          <w:szCs w:val="28"/>
        </w:rPr>
        <w:t>Create</w:t>
      </w:r>
      <w:r w:rsidRPr="00093CEF">
        <w:rPr>
          <w:rFonts w:ascii="Times New Roman" w:hAnsi="Times New Roman"/>
          <w:sz w:val="28"/>
          <w:szCs w:val="28"/>
        </w:rPr>
        <w:t xml:space="preserve"> content highlighting activities</w:t>
      </w:r>
      <w:r>
        <w:rPr>
          <w:rFonts w:ascii="Times New Roman" w:hAnsi="Times New Roman"/>
          <w:sz w:val="28"/>
          <w:szCs w:val="28"/>
        </w:rPr>
        <w:t>, events, and the UNT College of Information</w:t>
      </w:r>
    </w:p>
    <w:p w14:paraId="739D82F2" w14:textId="77777777" w:rsidR="00DF3EF3" w:rsidRDefault="00DF3EF3" w:rsidP="00DF3EF3">
      <w:pPr>
        <w:pStyle w:val="NormalWeb"/>
        <w:numPr>
          <w:ilvl w:val="0"/>
          <w:numId w:val="16"/>
        </w:numPr>
        <w:spacing w:before="2" w:after="2"/>
        <w:rPr>
          <w:rFonts w:ascii="Times New Roman" w:hAnsi="Times New Roman"/>
          <w:sz w:val="28"/>
          <w:szCs w:val="28"/>
        </w:rPr>
      </w:pPr>
      <w:r>
        <w:rPr>
          <w:rFonts w:ascii="Times New Roman" w:hAnsi="Times New Roman"/>
          <w:sz w:val="28"/>
          <w:szCs w:val="28"/>
        </w:rPr>
        <w:t>Engage with members through social media</w:t>
      </w:r>
    </w:p>
    <w:p w14:paraId="7CB578CB" w14:textId="77777777" w:rsidR="00DF3EF3" w:rsidRDefault="00DF3EF3" w:rsidP="00093CEF">
      <w:pPr>
        <w:pStyle w:val="NormalWeb"/>
        <w:spacing w:before="2" w:after="2"/>
        <w:rPr>
          <w:rFonts w:ascii="Times New Roman" w:hAnsi="Times New Roman"/>
          <w:sz w:val="28"/>
          <w:szCs w:val="28"/>
        </w:rPr>
      </w:pPr>
    </w:p>
    <w:p w14:paraId="58E7FFC0" w14:textId="77777777" w:rsidR="00DF3EF3" w:rsidRDefault="00DF3EF3" w:rsidP="00093CEF">
      <w:pPr>
        <w:pStyle w:val="NormalWeb"/>
        <w:spacing w:before="2" w:after="2"/>
        <w:rPr>
          <w:rFonts w:ascii="Times New Roman" w:hAnsi="Times New Roman"/>
          <w:sz w:val="28"/>
          <w:szCs w:val="28"/>
        </w:rPr>
      </w:pPr>
      <w:r>
        <w:rPr>
          <w:rFonts w:ascii="Times New Roman" w:hAnsi="Times New Roman"/>
          <w:sz w:val="28"/>
          <w:szCs w:val="28"/>
        </w:rPr>
        <w:t>1g. Director of Networking</w:t>
      </w:r>
    </w:p>
    <w:p w14:paraId="574B5A44"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Develop and implement</w:t>
      </w:r>
      <w:r w:rsidRPr="00093CEF">
        <w:rPr>
          <w:rFonts w:ascii="Times New Roman" w:hAnsi="Times New Roman"/>
          <w:sz w:val="28"/>
          <w:szCs w:val="28"/>
        </w:rPr>
        <w:t xml:space="preserve"> activities to facilitate face</w:t>
      </w:r>
      <w:r>
        <w:rPr>
          <w:rFonts w:ascii="Times New Roman" w:hAnsi="Times New Roman"/>
          <w:sz w:val="28"/>
          <w:szCs w:val="28"/>
        </w:rPr>
        <w:t xml:space="preserve"> to face and online networking</w:t>
      </w:r>
    </w:p>
    <w:p w14:paraId="00D2C3AA"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Maintain</w:t>
      </w:r>
      <w:r w:rsidRPr="00093CEF">
        <w:rPr>
          <w:rFonts w:ascii="Times New Roman" w:hAnsi="Times New Roman"/>
          <w:sz w:val="28"/>
          <w:szCs w:val="28"/>
        </w:rPr>
        <w:t xml:space="preserve"> contact with alumni and facilitates network</w:t>
      </w:r>
      <w:r>
        <w:rPr>
          <w:rFonts w:ascii="Times New Roman" w:hAnsi="Times New Roman"/>
          <w:sz w:val="28"/>
          <w:szCs w:val="28"/>
        </w:rPr>
        <w:t>ing alumni with current members</w:t>
      </w:r>
    </w:p>
    <w:p w14:paraId="30A905E2"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Facilitate</w:t>
      </w:r>
      <w:r w:rsidRPr="00093CEF">
        <w:rPr>
          <w:rFonts w:ascii="Times New Roman" w:hAnsi="Times New Roman"/>
          <w:sz w:val="28"/>
          <w:szCs w:val="28"/>
        </w:rPr>
        <w:t xml:space="preserve"> networking with other </w:t>
      </w:r>
      <w:r>
        <w:rPr>
          <w:rFonts w:ascii="Times New Roman" w:hAnsi="Times New Roman"/>
          <w:sz w:val="28"/>
          <w:szCs w:val="28"/>
        </w:rPr>
        <w:t>LISSA chapters of UNT's Cohorts</w:t>
      </w:r>
    </w:p>
    <w:p w14:paraId="5F5380A0" w14:textId="77777777" w:rsidR="00093CEF" w:rsidRDefault="00093CEF" w:rsidP="00093CEF">
      <w:pPr>
        <w:pStyle w:val="NormalWeb"/>
        <w:numPr>
          <w:ilvl w:val="0"/>
          <w:numId w:val="6"/>
        </w:numPr>
        <w:spacing w:before="2" w:after="2"/>
        <w:rPr>
          <w:rFonts w:ascii="Times New Roman" w:hAnsi="Times New Roman"/>
          <w:sz w:val="28"/>
          <w:szCs w:val="28"/>
        </w:rPr>
      </w:pPr>
      <w:r>
        <w:rPr>
          <w:rFonts w:ascii="Times New Roman" w:hAnsi="Times New Roman"/>
          <w:sz w:val="28"/>
          <w:szCs w:val="28"/>
        </w:rPr>
        <w:t>Help members be involved with professional associations</w:t>
      </w:r>
    </w:p>
    <w:p w14:paraId="217A5115" w14:textId="77777777" w:rsidR="00093CEF" w:rsidRDefault="00093CEF" w:rsidP="00782FC4">
      <w:pPr>
        <w:pStyle w:val="NormalWeb"/>
        <w:numPr>
          <w:ilvl w:val="0"/>
          <w:numId w:val="6"/>
        </w:numPr>
        <w:spacing w:before="2" w:after="2"/>
        <w:rPr>
          <w:rFonts w:ascii="Times New Roman" w:hAnsi="Times New Roman"/>
          <w:sz w:val="28"/>
          <w:szCs w:val="28"/>
        </w:rPr>
      </w:pPr>
      <w:r w:rsidRPr="00DF3EF3">
        <w:rPr>
          <w:rFonts w:ascii="Times New Roman" w:hAnsi="Times New Roman"/>
          <w:sz w:val="28"/>
          <w:szCs w:val="28"/>
        </w:rPr>
        <w:t xml:space="preserve">Plan networking portions of </w:t>
      </w:r>
      <w:r w:rsidR="00DF3EF3">
        <w:rPr>
          <w:rFonts w:ascii="Times New Roman" w:hAnsi="Times New Roman"/>
          <w:sz w:val="28"/>
          <w:szCs w:val="28"/>
        </w:rPr>
        <w:t>UNT LISSA Career Development Day.</w:t>
      </w:r>
    </w:p>
    <w:p w14:paraId="6C85516B" w14:textId="77777777" w:rsidR="00CA204A" w:rsidRPr="00093CEF" w:rsidRDefault="00CA204A" w:rsidP="00DF3EF3">
      <w:pPr>
        <w:pStyle w:val="NormalWeb"/>
        <w:spacing w:before="2" w:after="2"/>
        <w:rPr>
          <w:rFonts w:ascii="Times New Roman" w:hAnsi="Times New Roman"/>
          <w:sz w:val="28"/>
          <w:szCs w:val="28"/>
        </w:rPr>
      </w:pPr>
    </w:p>
    <w:p w14:paraId="519157F4" w14:textId="77777777" w:rsidR="00093CEF"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V: Officer Elections </w:t>
      </w:r>
    </w:p>
    <w:p w14:paraId="4FE7FCA3" w14:textId="77777777" w:rsidR="00CA204A" w:rsidRDefault="00CA204A" w:rsidP="00CA204A">
      <w:pPr>
        <w:pStyle w:val="NormalWeb"/>
        <w:spacing w:before="2" w:after="2"/>
      </w:pPr>
    </w:p>
    <w:p w14:paraId="11D3E09E"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1. Eligibility: </w:t>
      </w:r>
      <w:r>
        <w:rPr>
          <w:rFonts w:ascii="Times New Roman" w:hAnsi="Times New Roman"/>
          <w:sz w:val="28"/>
          <w:szCs w:val="28"/>
        </w:rPr>
        <w:t xml:space="preserve">All members of the Association shall be eligible to hold office. </w:t>
      </w:r>
    </w:p>
    <w:p w14:paraId="085CDA5B" w14:textId="77777777" w:rsidR="00CA204A" w:rsidRDefault="00CA204A" w:rsidP="00CA204A">
      <w:pPr>
        <w:pStyle w:val="NormalWeb"/>
        <w:spacing w:before="2" w:after="2"/>
      </w:pPr>
    </w:p>
    <w:p w14:paraId="6D317713"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2. Frequency of elections: </w:t>
      </w:r>
      <w:r>
        <w:rPr>
          <w:rFonts w:ascii="Times New Roman" w:hAnsi="Times New Roman"/>
          <w:sz w:val="28"/>
          <w:szCs w:val="28"/>
        </w:rPr>
        <w:t xml:space="preserve">Officer elections shall be held once a year during the Spring semester in the month of April. </w:t>
      </w:r>
    </w:p>
    <w:p w14:paraId="1DB1FF94" w14:textId="77777777" w:rsidR="00CA204A" w:rsidRDefault="00CA204A" w:rsidP="00CA204A">
      <w:pPr>
        <w:pStyle w:val="NormalWeb"/>
        <w:spacing w:before="2" w:after="2"/>
      </w:pPr>
    </w:p>
    <w:p w14:paraId="50A684FD"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3. Elections Committee: </w:t>
      </w:r>
      <w:r>
        <w:rPr>
          <w:rFonts w:ascii="Times New Roman" w:hAnsi="Times New Roman"/>
          <w:sz w:val="28"/>
          <w:szCs w:val="28"/>
        </w:rPr>
        <w:t xml:space="preserve">The Elections Committee shall consist of three Association Officers. These members shall be: a committee chair appointed by the President, and two additional officers also appointed by the President, one of which should be a graduating officer (if applicable). The Elections Committee shall be responsible for soliciting all officer nominations in order to create a ballot for the general election. The Elections Committee shall also be responsible for the conducting of elections. </w:t>
      </w:r>
    </w:p>
    <w:p w14:paraId="1F48CEE8" w14:textId="77777777" w:rsidR="00CA204A" w:rsidRDefault="00CA204A" w:rsidP="00CA204A">
      <w:pPr>
        <w:pStyle w:val="NormalWeb"/>
        <w:spacing w:before="2" w:after="2"/>
      </w:pPr>
    </w:p>
    <w:p w14:paraId="47364A76"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4. Voting: </w:t>
      </w:r>
      <w:r>
        <w:rPr>
          <w:rFonts w:ascii="Times New Roman" w:hAnsi="Times New Roman"/>
          <w:sz w:val="28"/>
          <w:szCs w:val="28"/>
        </w:rPr>
        <w:t>The voting shall be by secret ballot and be conducted over a one</w:t>
      </w:r>
      <w:r>
        <w:rPr>
          <w:rFonts w:ascii="Cambria" w:hAnsi="Cambria"/>
          <w:sz w:val="28"/>
          <w:szCs w:val="28"/>
        </w:rPr>
        <w:t>‐</w:t>
      </w:r>
      <w:r>
        <w:rPr>
          <w:rFonts w:ascii="Times New Roman" w:hAnsi="Times New Roman"/>
          <w:sz w:val="28"/>
          <w:szCs w:val="28"/>
        </w:rPr>
        <w:t>week period. The polling place shall be in an area accessible to all Association members</w:t>
      </w:r>
      <w:r w:rsidR="00093CEF">
        <w:rPr>
          <w:rFonts w:ascii="Times New Roman" w:hAnsi="Times New Roman"/>
          <w:sz w:val="28"/>
          <w:szCs w:val="28"/>
        </w:rPr>
        <w:t>, either in person or online</w:t>
      </w:r>
      <w:r>
        <w:rPr>
          <w:rFonts w:ascii="Times New Roman" w:hAnsi="Times New Roman"/>
          <w:sz w:val="28"/>
          <w:szCs w:val="28"/>
        </w:rPr>
        <w:t xml:space="preserve">. </w:t>
      </w:r>
    </w:p>
    <w:p w14:paraId="08D362D8" w14:textId="77777777" w:rsidR="00CA204A" w:rsidRDefault="00CA204A" w:rsidP="00CA204A">
      <w:pPr>
        <w:pStyle w:val="NormalWeb"/>
        <w:spacing w:before="2" w:after="2"/>
      </w:pPr>
    </w:p>
    <w:p w14:paraId="3083A102"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5. Election: </w:t>
      </w:r>
      <w:r>
        <w:rPr>
          <w:rFonts w:ascii="Times New Roman" w:hAnsi="Times New Roman"/>
          <w:sz w:val="28"/>
          <w:szCs w:val="28"/>
        </w:rPr>
        <w:t xml:space="preserve">The candidates receiving the largest number of votes cast by the Association membership during the voting period will be named to the office for which the candidate was seeking election. </w:t>
      </w:r>
    </w:p>
    <w:p w14:paraId="44C48778" w14:textId="77777777" w:rsidR="00CA204A" w:rsidRDefault="00CA204A" w:rsidP="00CA204A">
      <w:pPr>
        <w:pStyle w:val="NormalWeb"/>
        <w:spacing w:before="2" w:after="2"/>
      </w:pPr>
    </w:p>
    <w:p w14:paraId="428DD3D8"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6. Term of Office: </w:t>
      </w:r>
      <w:r>
        <w:rPr>
          <w:rFonts w:ascii="Times New Roman" w:hAnsi="Times New Roman"/>
          <w:sz w:val="28"/>
          <w:szCs w:val="28"/>
        </w:rPr>
        <w:t xml:space="preserve">Duties for Executive Committee members shall commence on the last day of the Spring semester. The term of office for each position shall be for one year. </w:t>
      </w:r>
    </w:p>
    <w:p w14:paraId="5604E9B9" w14:textId="77777777" w:rsidR="00CA204A" w:rsidRDefault="00CA204A" w:rsidP="00CA204A">
      <w:pPr>
        <w:pStyle w:val="NormalWeb"/>
        <w:spacing w:before="2" w:after="2"/>
      </w:pPr>
    </w:p>
    <w:p w14:paraId="15873966" w14:textId="77777777" w:rsidR="00093CEF"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7. Vacancies: </w:t>
      </w:r>
      <w:r>
        <w:rPr>
          <w:rFonts w:ascii="Times New Roman" w:hAnsi="Times New Roman"/>
          <w:sz w:val="28"/>
          <w:szCs w:val="28"/>
        </w:rPr>
        <w:t xml:space="preserve">Vacant offices shall be filled by </w:t>
      </w:r>
      <w:r w:rsidR="00963810">
        <w:rPr>
          <w:rFonts w:ascii="Times New Roman" w:hAnsi="Times New Roman"/>
          <w:sz w:val="28"/>
          <w:szCs w:val="28"/>
        </w:rPr>
        <w:t>President</w:t>
      </w:r>
      <w:r>
        <w:rPr>
          <w:rFonts w:ascii="Times New Roman" w:hAnsi="Times New Roman"/>
          <w:sz w:val="28"/>
          <w:szCs w:val="28"/>
        </w:rPr>
        <w:t xml:space="preserve"> </w:t>
      </w:r>
      <w:r w:rsidR="00963810">
        <w:rPr>
          <w:rFonts w:ascii="Times New Roman" w:hAnsi="Times New Roman"/>
          <w:sz w:val="28"/>
          <w:szCs w:val="28"/>
        </w:rPr>
        <w:t>appointment with Leadership Team approval</w:t>
      </w:r>
      <w:r>
        <w:rPr>
          <w:rFonts w:ascii="Times New Roman" w:hAnsi="Times New Roman"/>
          <w:sz w:val="28"/>
          <w:szCs w:val="28"/>
        </w:rPr>
        <w:t>. In the event that the office of President becomes vacant, the Vice</w:t>
      </w:r>
      <w:r>
        <w:rPr>
          <w:rFonts w:ascii="Cambria" w:hAnsi="Cambria"/>
          <w:sz w:val="28"/>
          <w:szCs w:val="28"/>
        </w:rPr>
        <w:t>‐</w:t>
      </w:r>
      <w:r>
        <w:rPr>
          <w:rFonts w:ascii="Times New Roman" w:hAnsi="Times New Roman"/>
          <w:sz w:val="28"/>
          <w:szCs w:val="28"/>
        </w:rPr>
        <w:t xml:space="preserve">President shall assume the office of President. </w:t>
      </w:r>
    </w:p>
    <w:p w14:paraId="7FB1B3B3" w14:textId="77777777" w:rsidR="00CA204A" w:rsidRDefault="00CA204A" w:rsidP="00CA204A">
      <w:pPr>
        <w:pStyle w:val="NormalWeb"/>
        <w:spacing w:before="2" w:after="2"/>
      </w:pPr>
    </w:p>
    <w:p w14:paraId="5F47DC53" w14:textId="77777777" w:rsidR="00CA204A" w:rsidRDefault="00963810" w:rsidP="00CA204A">
      <w:pPr>
        <w:pStyle w:val="NormalWeb"/>
        <w:spacing w:before="2" w:after="2"/>
      </w:pPr>
      <w:r>
        <w:rPr>
          <w:rFonts w:ascii="Times New Roman,Bold" w:hAnsi="Times New Roman,Bold"/>
          <w:sz w:val="32"/>
          <w:szCs w:val="32"/>
        </w:rPr>
        <w:t>Article VI</w:t>
      </w:r>
      <w:r w:rsidR="00CA204A">
        <w:rPr>
          <w:rFonts w:ascii="Times New Roman,Bold" w:hAnsi="Times New Roman,Bold"/>
          <w:sz w:val="32"/>
          <w:szCs w:val="32"/>
        </w:rPr>
        <w:t xml:space="preserve">: Advisor </w:t>
      </w:r>
    </w:p>
    <w:p w14:paraId="62DC578F" w14:textId="77777777" w:rsidR="00BC31FA" w:rsidRPr="00BC31FA" w:rsidRDefault="00BC31FA" w:rsidP="00BC31FA">
      <w:pPr>
        <w:pStyle w:val="NormalWeb"/>
        <w:spacing w:before="2" w:after="2"/>
        <w:rPr>
          <w:rFonts w:ascii="Times New Roman,Bold" w:hAnsi="Times New Roman,Bold"/>
          <w:sz w:val="28"/>
          <w:szCs w:val="28"/>
        </w:rPr>
      </w:pPr>
      <w:r w:rsidRPr="00BC31FA">
        <w:rPr>
          <w:rFonts w:ascii="Times New Roman,Bold" w:hAnsi="Times New Roman,Bold"/>
          <w:sz w:val="28"/>
          <w:szCs w:val="28"/>
        </w:rPr>
        <w:t>Section 1: Eligibility and Selection</w:t>
      </w:r>
    </w:p>
    <w:p w14:paraId="3A17E902" w14:textId="77777777" w:rsidR="00BC31FA" w:rsidRPr="00BC31FA" w:rsidRDefault="00BC31FA" w:rsidP="00BC31FA">
      <w:pPr>
        <w:pStyle w:val="NormalWeb"/>
        <w:spacing w:before="2" w:after="2"/>
        <w:rPr>
          <w:rFonts w:ascii="Times New Roman,Bold" w:hAnsi="Times New Roman,Bold"/>
          <w:sz w:val="28"/>
          <w:szCs w:val="28"/>
        </w:rPr>
      </w:pPr>
    </w:p>
    <w:p w14:paraId="4252C652" w14:textId="77777777" w:rsidR="00BC31FA" w:rsidRPr="00BC31FA" w:rsidRDefault="00BC31FA" w:rsidP="00BC31FA">
      <w:pPr>
        <w:pStyle w:val="NormalWeb"/>
        <w:spacing w:before="2" w:after="2"/>
        <w:rPr>
          <w:rFonts w:ascii="Times New Roman,Bold" w:hAnsi="Times New Roman,Bold"/>
          <w:sz w:val="28"/>
          <w:szCs w:val="28"/>
        </w:rPr>
      </w:pPr>
      <w:r w:rsidRPr="00BC31FA">
        <w:rPr>
          <w:rFonts w:ascii="Times New Roman,Bold" w:hAnsi="Times New Roman,Bold"/>
          <w:sz w:val="28"/>
          <w:szCs w:val="28"/>
        </w:rPr>
        <w:t xml:space="preserve">A. The advisor shall be selected by the officers. </w:t>
      </w:r>
    </w:p>
    <w:p w14:paraId="7C8F1466" w14:textId="77777777" w:rsidR="00BC31FA" w:rsidRPr="00BC31FA" w:rsidRDefault="00BC31FA" w:rsidP="00BC31FA">
      <w:pPr>
        <w:pStyle w:val="NormalWeb"/>
        <w:spacing w:before="2" w:after="2"/>
        <w:rPr>
          <w:rFonts w:ascii="Times New Roman,Bold" w:hAnsi="Times New Roman,Bold"/>
          <w:sz w:val="28"/>
          <w:szCs w:val="28"/>
        </w:rPr>
      </w:pPr>
      <w:r w:rsidRPr="00BC31FA">
        <w:rPr>
          <w:rFonts w:ascii="Times New Roman,Bold" w:hAnsi="Times New Roman,Bold"/>
          <w:sz w:val="28"/>
          <w:szCs w:val="28"/>
        </w:rPr>
        <w:t xml:space="preserve">B. To be eligible to serve as the advisor, the person must be a full-time UNT faculty or staff member. </w:t>
      </w:r>
    </w:p>
    <w:p w14:paraId="180E7A61" w14:textId="77777777" w:rsidR="00BC31FA" w:rsidRDefault="00BC31FA" w:rsidP="00BC31FA">
      <w:pPr>
        <w:pStyle w:val="NormalWeb"/>
        <w:spacing w:before="2" w:after="2"/>
        <w:rPr>
          <w:rFonts w:ascii="Times New Roman,Bold" w:hAnsi="Times New Roman,Bold"/>
          <w:sz w:val="28"/>
          <w:szCs w:val="28"/>
        </w:rPr>
      </w:pPr>
      <w:r w:rsidRPr="00BC31FA">
        <w:rPr>
          <w:rFonts w:ascii="Times New Roman,Bold" w:hAnsi="Times New Roman,Bold"/>
          <w:sz w:val="28"/>
          <w:szCs w:val="28"/>
        </w:rPr>
        <w:t>C. The advisor has no term limit as long as they remain eligible.</w:t>
      </w:r>
    </w:p>
    <w:p w14:paraId="7E798F4F" w14:textId="77777777" w:rsidR="00CA204A" w:rsidRDefault="00CA204A" w:rsidP="00BC31FA">
      <w:pPr>
        <w:pStyle w:val="NormalWeb"/>
        <w:spacing w:before="2" w:after="2"/>
      </w:pPr>
      <w:r>
        <w:rPr>
          <w:rFonts w:ascii="Times New Roman" w:hAnsi="Times New Roman"/>
          <w:sz w:val="28"/>
          <w:szCs w:val="28"/>
        </w:rPr>
        <w:t xml:space="preserve"> </w:t>
      </w:r>
    </w:p>
    <w:p w14:paraId="187BD31F" w14:textId="77777777" w:rsidR="00963810"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2. Duties: </w:t>
      </w:r>
      <w:r>
        <w:rPr>
          <w:rFonts w:ascii="Times New Roman" w:hAnsi="Times New Roman"/>
          <w:sz w:val="28"/>
          <w:szCs w:val="28"/>
        </w:rPr>
        <w:t>The Advisor shall serve as an ex</w:t>
      </w:r>
      <w:r>
        <w:rPr>
          <w:rFonts w:ascii="Cambria" w:hAnsi="Cambria"/>
          <w:sz w:val="28"/>
          <w:szCs w:val="28"/>
        </w:rPr>
        <w:t>‐</w:t>
      </w:r>
      <w:r>
        <w:rPr>
          <w:rFonts w:ascii="Times New Roman" w:hAnsi="Times New Roman"/>
          <w:sz w:val="28"/>
          <w:szCs w:val="28"/>
        </w:rPr>
        <w:t xml:space="preserve">officio member of the </w:t>
      </w:r>
      <w:r w:rsidR="00963810">
        <w:rPr>
          <w:rFonts w:ascii="Times New Roman" w:hAnsi="Times New Roman"/>
          <w:sz w:val="28"/>
          <w:szCs w:val="28"/>
        </w:rPr>
        <w:t>Leadership Team</w:t>
      </w:r>
      <w:r>
        <w:rPr>
          <w:rFonts w:ascii="Times New Roman" w:hAnsi="Times New Roman"/>
          <w:sz w:val="28"/>
          <w:szCs w:val="28"/>
        </w:rPr>
        <w:t xml:space="preserve"> and shall be available for providing advice or guidance to the </w:t>
      </w:r>
      <w:r w:rsidR="00963810">
        <w:rPr>
          <w:rFonts w:ascii="Times New Roman" w:hAnsi="Times New Roman"/>
          <w:sz w:val="28"/>
          <w:szCs w:val="28"/>
        </w:rPr>
        <w:t>Team.</w:t>
      </w:r>
    </w:p>
    <w:p w14:paraId="615F04D5" w14:textId="77777777" w:rsidR="00CA204A" w:rsidRDefault="00CA204A" w:rsidP="00CA204A">
      <w:pPr>
        <w:pStyle w:val="NormalWeb"/>
        <w:spacing w:before="2" w:after="2"/>
      </w:pPr>
    </w:p>
    <w:p w14:paraId="15493E8A" w14:textId="77777777" w:rsidR="00963810"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Article VIII: Statement of Non-discrimination</w:t>
      </w:r>
    </w:p>
    <w:p w14:paraId="35F101D6" w14:textId="77777777" w:rsidR="00CA204A" w:rsidRDefault="00CA204A" w:rsidP="00CA204A">
      <w:pPr>
        <w:pStyle w:val="NormalWeb"/>
        <w:spacing w:before="2" w:after="2"/>
      </w:pPr>
      <w:r>
        <w:rPr>
          <w:rFonts w:ascii="Times New Roman,Bold" w:hAnsi="Times New Roman,Bold"/>
          <w:sz w:val="32"/>
          <w:szCs w:val="32"/>
        </w:rPr>
        <w:t xml:space="preserve"> </w:t>
      </w:r>
    </w:p>
    <w:p w14:paraId="79E03014" w14:textId="77777777" w:rsidR="00963810" w:rsidRDefault="00CA204A" w:rsidP="00CA204A">
      <w:pPr>
        <w:pStyle w:val="NormalWeb"/>
        <w:spacing w:before="2" w:after="2"/>
        <w:rPr>
          <w:rFonts w:ascii="Times New Roman" w:hAnsi="Times New Roman"/>
          <w:sz w:val="28"/>
          <w:szCs w:val="28"/>
        </w:rPr>
      </w:pPr>
      <w:r>
        <w:rPr>
          <w:rFonts w:ascii="Times New Roman" w:hAnsi="Times New Roman"/>
          <w:sz w:val="28"/>
          <w:szCs w:val="28"/>
        </w:rPr>
        <w:t>This student organization is open to all students without regard to race, color, sex, age, national origin, religion, sexual orientation, disability or veteran status. This includes, but is not limited to, recruiting, membership, organization activities, and opportunities to hold office.</w:t>
      </w:r>
    </w:p>
    <w:p w14:paraId="28A15818" w14:textId="77777777" w:rsidR="00CA204A" w:rsidRDefault="00CA204A" w:rsidP="00CA204A">
      <w:pPr>
        <w:pStyle w:val="NormalWeb"/>
        <w:spacing w:before="2" w:after="2"/>
      </w:pPr>
      <w:r>
        <w:rPr>
          <w:rFonts w:ascii="Times New Roman" w:hAnsi="Times New Roman"/>
          <w:sz w:val="28"/>
          <w:szCs w:val="28"/>
        </w:rPr>
        <w:t xml:space="preserve"> </w:t>
      </w:r>
    </w:p>
    <w:p w14:paraId="50BD48B1" w14:textId="77777777" w:rsidR="00963810"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IX: Statement of Non-Hazing </w:t>
      </w:r>
    </w:p>
    <w:p w14:paraId="089A7C14" w14:textId="77777777" w:rsidR="00CA204A" w:rsidRDefault="00CA204A" w:rsidP="00CA204A">
      <w:pPr>
        <w:pStyle w:val="NormalWeb"/>
        <w:spacing w:before="2" w:after="2"/>
      </w:pPr>
    </w:p>
    <w:p w14:paraId="2996D393" w14:textId="77777777" w:rsidR="00963810" w:rsidRDefault="00CA204A" w:rsidP="00CA204A">
      <w:pPr>
        <w:pStyle w:val="NormalWeb"/>
        <w:spacing w:before="2" w:after="2"/>
        <w:rPr>
          <w:rFonts w:ascii="Times New Roman" w:hAnsi="Times New Roman"/>
          <w:sz w:val="28"/>
          <w:szCs w:val="28"/>
        </w:rPr>
      </w:pPr>
      <w:r>
        <w:rPr>
          <w:rFonts w:ascii="Times New Roman" w:hAnsi="Times New Roman"/>
          <w:sz w:val="28"/>
          <w:szCs w:val="28"/>
        </w:rPr>
        <w:t xml:space="preserve">This organization will not engage in hazing, participate in hazing, or commit any act that causes or is likely to cause bodily danger, physical harm, or personal degradation or disgrace resulting in physical or mental harm to any fellow student or person attending the institution. </w:t>
      </w:r>
    </w:p>
    <w:p w14:paraId="1A3F6CBF" w14:textId="77777777" w:rsidR="00CA204A" w:rsidRDefault="00CA204A" w:rsidP="00CA204A">
      <w:pPr>
        <w:pStyle w:val="NormalWeb"/>
        <w:spacing w:before="2" w:after="2"/>
      </w:pPr>
    </w:p>
    <w:p w14:paraId="0E3B93A9" w14:textId="77777777" w:rsidR="00963810"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X: Statement of Compliance with Campus Regulations </w:t>
      </w:r>
    </w:p>
    <w:p w14:paraId="1E9C7DAF" w14:textId="77777777" w:rsidR="00CA204A" w:rsidRDefault="00CA204A" w:rsidP="00CA204A">
      <w:pPr>
        <w:pStyle w:val="NormalWeb"/>
        <w:spacing w:before="2" w:after="2"/>
      </w:pPr>
    </w:p>
    <w:p w14:paraId="748E5A65" w14:textId="77777777" w:rsidR="00963810" w:rsidRDefault="00CA204A" w:rsidP="00CA204A">
      <w:pPr>
        <w:pStyle w:val="NormalWeb"/>
        <w:spacing w:before="2" w:after="2"/>
        <w:rPr>
          <w:rFonts w:ascii="Times New Roman" w:hAnsi="Times New Roman"/>
          <w:sz w:val="28"/>
          <w:szCs w:val="28"/>
        </w:rPr>
      </w:pPr>
      <w:r>
        <w:rPr>
          <w:rFonts w:ascii="Times New Roman" w:hAnsi="Times New Roman"/>
          <w:sz w:val="28"/>
          <w:szCs w:val="28"/>
        </w:rPr>
        <w:t xml:space="preserve">This organization shall comply with all University and campus policies and regulations and local, state, and federal laws. </w:t>
      </w:r>
    </w:p>
    <w:p w14:paraId="142EBAE6" w14:textId="77777777" w:rsidR="00CA204A" w:rsidRDefault="00CA204A" w:rsidP="00CA204A">
      <w:pPr>
        <w:pStyle w:val="NormalWeb"/>
        <w:spacing w:before="2" w:after="2"/>
      </w:pPr>
    </w:p>
    <w:p w14:paraId="5FC4B3BD" w14:textId="77777777" w:rsidR="00963810"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XI: Dues and Fees </w:t>
      </w:r>
    </w:p>
    <w:p w14:paraId="18303D9E" w14:textId="77777777" w:rsidR="00CA204A" w:rsidRDefault="00CA204A" w:rsidP="00CA204A">
      <w:pPr>
        <w:pStyle w:val="NormalWeb"/>
        <w:spacing w:before="2" w:after="2"/>
      </w:pPr>
    </w:p>
    <w:p w14:paraId="0DB895B7" w14:textId="77777777" w:rsidR="00963810" w:rsidRDefault="00CA204A" w:rsidP="00CA204A">
      <w:pPr>
        <w:pStyle w:val="NormalWeb"/>
        <w:spacing w:before="2" w:after="2"/>
        <w:rPr>
          <w:rFonts w:ascii="Times New Roman" w:hAnsi="Times New Roman"/>
          <w:sz w:val="28"/>
          <w:szCs w:val="28"/>
        </w:rPr>
      </w:pPr>
      <w:r>
        <w:rPr>
          <w:rFonts w:ascii="Times New Roman" w:hAnsi="Times New Roman"/>
          <w:sz w:val="28"/>
          <w:szCs w:val="28"/>
        </w:rPr>
        <w:t xml:space="preserve">Dues and fees shall be established by the </w:t>
      </w:r>
      <w:r w:rsidR="00963810">
        <w:rPr>
          <w:rFonts w:ascii="Times New Roman" w:hAnsi="Times New Roman"/>
          <w:sz w:val="28"/>
          <w:szCs w:val="28"/>
        </w:rPr>
        <w:t xml:space="preserve">Leadership Team </w:t>
      </w:r>
      <w:r>
        <w:rPr>
          <w:rFonts w:ascii="Times New Roman" w:hAnsi="Times New Roman"/>
          <w:sz w:val="28"/>
          <w:szCs w:val="28"/>
        </w:rPr>
        <w:t xml:space="preserve">in consultation with the Faculty Advisor. </w:t>
      </w:r>
    </w:p>
    <w:p w14:paraId="7D54539C" w14:textId="77777777" w:rsidR="00CA204A" w:rsidRDefault="00CA204A" w:rsidP="00CA204A">
      <w:pPr>
        <w:pStyle w:val="NormalWeb"/>
        <w:spacing w:before="2" w:after="2"/>
      </w:pPr>
    </w:p>
    <w:p w14:paraId="2718887A" w14:textId="77777777" w:rsidR="00963810" w:rsidRDefault="00CA204A" w:rsidP="00CA204A">
      <w:pPr>
        <w:pStyle w:val="NormalWeb"/>
        <w:spacing w:before="2" w:after="2"/>
        <w:rPr>
          <w:rFonts w:ascii="Times New Roman,Bold" w:hAnsi="Times New Roman,Bold"/>
          <w:sz w:val="32"/>
          <w:szCs w:val="32"/>
        </w:rPr>
      </w:pPr>
      <w:r>
        <w:rPr>
          <w:rFonts w:ascii="Times New Roman,Bold" w:hAnsi="Times New Roman,Bold"/>
          <w:sz w:val="32"/>
          <w:szCs w:val="32"/>
        </w:rPr>
        <w:t xml:space="preserve">Article XII: Meetings </w:t>
      </w:r>
    </w:p>
    <w:p w14:paraId="73386D16" w14:textId="77777777" w:rsidR="00CA204A" w:rsidRDefault="00CA204A" w:rsidP="00CA204A">
      <w:pPr>
        <w:pStyle w:val="NormalWeb"/>
        <w:spacing w:before="2" w:after="2"/>
      </w:pPr>
    </w:p>
    <w:p w14:paraId="56BDCABE" w14:textId="77777777" w:rsidR="00963810"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1. Frequency: </w:t>
      </w:r>
      <w:r>
        <w:rPr>
          <w:rFonts w:ascii="Times New Roman" w:hAnsi="Times New Roman"/>
          <w:sz w:val="28"/>
          <w:szCs w:val="28"/>
        </w:rPr>
        <w:t xml:space="preserve">At least one general assembly of the Association shall be scheduled each semester, along with other programs, seminars, and activities. The </w:t>
      </w:r>
      <w:r w:rsidR="00963810">
        <w:rPr>
          <w:rFonts w:ascii="Times New Roman" w:hAnsi="Times New Roman"/>
          <w:sz w:val="28"/>
          <w:szCs w:val="28"/>
        </w:rPr>
        <w:t>Leadership Team</w:t>
      </w:r>
      <w:r>
        <w:rPr>
          <w:rFonts w:ascii="Times New Roman" w:hAnsi="Times New Roman"/>
          <w:sz w:val="28"/>
          <w:szCs w:val="28"/>
        </w:rPr>
        <w:t xml:space="preserve"> shall meet at least three times per semester. </w:t>
      </w:r>
    </w:p>
    <w:p w14:paraId="4A17CEA3" w14:textId="77777777" w:rsidR="00CA204A" w:rsidRDefault="00CA204A" w:rsidP="00CA204A">
      <w:pPr>
        <w:pStyle w:val="NormalWeb"/>
        <w:spacing w:before="2" w:after="2"/>
      </w:pPr>
    </w:p>
    <w:p w14:paraId="0E5F2779" w14:textId="77777777" w:rsidR="00963810"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2. Quorum: </w:t>
      </w:r>
      <w:r>
        <w:rPr>
          <w:rFonts w:ascii="Times New Roman" w:hAnsi="Times New Roman"/>
          <w:sz w:val="28"/>
          <w:szCs w:val="28"/>
        </w:rPr>
        <w:t xml:space="preserve">A quorum shall consist of four voting members </w:t>
      </w:r>
    </w:p>
    <w:p w14:paraId="737A01C7" w14:textId="77777777" w:rsidR="00CA204A" w:rsidRDefault="00CA204A" w:rsidP="00CA204A">
      <w:pPr>
        <w:pStyle w:val="NormalWeb"/>
        <w:spacing w:before="2" w:after="2"/>
      </w:pPr>
    </w:p>
    <w:p w14:paraId="2AA331AB" w14:textId="77777777" w:rsidR="00CA204A" w:rsidRDefault="00CA204A" w:rsidP="00CA204A">
      <w:pPr>
        <w:pStyle w:val="NormalWeb"/>
        <w:spacing w:before="2" w:after="2"/>
      </w:pPr>
      <w:r>
        <w:rPr>
          <w:rFonts w:ascii="Times New Roman,Bold" w:hAnsi="Times New Roman,Bold"/>
          <w:sz w:val="32"/>
          <w:szCs w:val="32"/>
        </w:rPr>
        <w:t xml:space="preserve">Article XIII: Amendments </w:t>
      </w:r>
    </w:p>
    <w:p w14:paraId="51B5490F" w14:textId="77777777" w:rsidR="00963810"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1. Proposal: </w:t>
      </w:r>
      <w:r>
        <w:rPr>
          <w:rFonts w:ascii="Times New Roman" w:hAnsi="Times New Roman"/>
          <w:sz w:val="28"/>
          <w:szCs w:val="28"/>
        </w:rPr>
        <w:t xml:space="preserve">Amendments to the constitution may be proposed by any member of the Association by providing the proposal in writing along with justification to the </w:t>
      </w:r>
      <w:r w:rsidR="00963810">
        <w:rPr>
          <w:rFonts w:ascii="Times New Roman" w:hAnsi="Times New Roman"/>
          <w:sz w:val="28"/>
          <w:szCs w:val="28"/>
        </w:rPr>
        <w:t>Leadership Team</w:t>
      </w:r>
      <w:r>
        <w:rPr>
          <w:rFonts w:ascii="Times New Roman" w:hAnsi="Times New Roman"/>
          <w:sz w:val="28"/>
          <w:szCs w:val="28"/>
        </w:rPr>
        <w:t xml:space="preserve"> during one of its regular meetings. After discussion of the proposal, a vote shall be made to present the proposed amendment to the members of the Association for adoption. </w:t>
      </w:r>
    </w:p>
    <w:p w14:paraId="32C0996B" w14:textId="77777777" w:rsidR="00CA204A" w:rsidRDefault="00CA204A" w:rsidP="00CA204A">
      <w:pPr>
        <w:pStyle w:val="NormalWeb"/>
        <w:spacing w:before="2" w:after="2"/>
      </w:pPr>
    </w:p>
    <w:p w14:paraId="21CA76F7" w14:textId="77777777" w:rsidR="00963810" w:rsidRDefault="00CA204A" w:rsidP="00CA204A">
      <w:pPr>
        <w:pStyle w:val="NormalWeb"/>
        <w:spacing w:before="2" w:after="2"/>
        <w:rPr>
          <w:rFonts w:ascii="Times New Roman" w:hAnsi="Times New Roman"/>
          <w:sz w:val="28"/>
          <w:szCs w:val="28"/>
        </w:rPr>
      </w:pPr>
      <w:r>
        <w:rPr>
          <w:rFonts w:ascii="Times New Roman,Bold" w:hAnsi="Times New Roman,Bold"/>
          <w:sz w:val="28"/>
          <w:szCs w:val="28"/>
        </w:rPr>
        <w:t xml:space="preserve">Section 2. Adoption: </w:t>
      </w:r>
      <w:r>
        <w:rPr>
          <w:rFonts w:ascii="Times New Roman" w:hAnsi="Times New Roman"/>
          <w:sz w:val="28"/>
          <w:szCs w:val="28"/>
        </w:rPr>
        <w:t>When a proposed amendment is to be presented to Association members, a ballot shall be printed and distributed to the membership by an appointed member of the Elections Committee. Adoption of the amendment requires a two</w:t>
      </w:r>
      <w:r>
        <w:rPr>
          <w:rFonts w:ascii="Cambria" w:hAnsi="Cambria"/>
          <w:sz w:val="28"/>
          <w:szCs w:val="28"/>
        </w:rPr>
        <w:t>‐</w:t>
      </w:r>
      <w:r>
        <w:rPr>
          <w:rFonts w:ascii="Times New Roman" w:hAnsi="Times New Roman"/>
          <w:sz w:val="28"/>
          <w:szCs w:val="28"/>
        </w:rPr>
        <w:t xml:space="preserve">thirds majority of the votes cast. </w:t>
      </w:r>
    </w:p>
    <w:p w14:paraId="6F429414" w14:textId="77777777" w:rsidR="00CA204A" w:rsidRDefault="00CA204A" w:rsidP="00CA204A">
      <w:pPr>
        <w:pStyle w:val="NormalWeb"/>
        <w:spacing w:before="2" w:after="2"/>
      </w:pPr>
    </w:p>
    <w:p w14:paraId="6837C5DD" w14:textId="77777777" w:rsidR="00963810" w:rsidRDefault="00CA204A" w:rsidP="00CA204A">
      <w:pPr>
        <w:pStyle w:val="NormalWeb"/>
        <w:spacing w:before="2" w:after="2"/>
        <w:rPr>
          <w:rFonts w:ascii="Times New Roman" w:hAnsi="Times New Roman"/>
          <w:sz w:val="28"/>
          <w:szCs w:val="28"/>
        </w:rPr>
      </w:pPr>
      <w:r>
        <w:rPr>
          <w:rFonts w:ascii="Times New Roman" w:hAnsi="Times New Roman"/>
          <w:sz w:val="28"/>
          <w:szCs w:val="28"/>
        </w:rPr>
        <w:t xml:space="preserve">Amendment I </w:t>
      </w:r>
    </w:p>
    <w:p w14:paraId="3EAEA034" w14:textId="77777777" w:rsidR="00CA204A" w:rsidRDefault="00CA204A" w:rsidP="00CA204A">
      <w:pPr>
        <w:pStyle w:val="NormalWeb"/>
        <w:spacing w:before="2" w:after="2"/>
      </w:pPr>
    </w:p>
    <w:p w14:paraId="4C44BA77" w14:textId="77777777" w:rsidR="00963810" w:rsidRDefault="00CA204A" w:rsidP="00CA204A">
      <w:pPr>
        <w:pStyle w:val="NormalWeb"/>
        <w:spacing w:before="2" w:after="2"/>
        <w:rPr>
          <w:rFonts w:ascii="Times New Roman,Bold" w:hAnsi="Times New Roman,Bold"/>
          <w:sz w:val="28"/>
          <w:szCs w:val="28"/>
        </w:rPr>
      </w:pPr>
      <w:r>
        <w:rPr>
          <w:rFonts w:ascii="Times New Roman,Bold" w:hAnsi="Times New Roman,Bold"/>
          <w:sz w:val="28"/>
          <w:szCs w:val="28"/>
        </w:rPr>
        <w:t>On September 22nd, 2011, in a vote by the members of the Association in attendance (three officers and 14 active members) at the first LISSA/NTALA/NTTLA General Assembly meeting of School Year 2011</w:t>
      </w:r>
      <w:r w:rsidR="00963810">
        <w:rPr>
          <w:rFonts w:ascii="Times New Roman,Bold" w:hAnsi="Times New Roman,Bold"/>
          <w:sz w:val="28"/>
          <w:szCs w:val="28"/>
        </w:rPr>
        <w:t>/</w:t>
      </w:r>
      <w:r>
        <w:rPr>
          <w:rFonts w:ascii="Times New Roman,Bold" w:hAnsi="Times New Roman,Bold"/>
          <w:sz w:val="28"/>
          <w:szCs w:val="28"/>
        </w:rPr>
        <w:t xml:space="preserve">2012, By unanimous consensus, the following amendment to Article III (Membership) of this Constitution is adopted: </w:t>
      </w:r>
    </w:p>
    <w:p w14:paraId="03B23D54" w14:textId="77777777" w:rsidR="00CA204A" w:rsidRDefault="00CA204A" w:rsidP="00CA204A">
      <w:pPr>
        <w:pStyle w:val="NormalWeb"/>
        <w:spacing w:before="2" w:after="2"/>
      </w:pPr>
    </w:p>
    <w:p w14:paraId="67E767AD" w14:textId="77777777" w:rsidR="00CA204A" w:rsidRDefault="00CA204A" w:rsidP="00CA204A">
      <w:pPr>
        <w:pStyle w:val="NormalWeb"/>
        <w:spacing w:before="2" w:after="2"/>
      </w:pPr>
      <w:r>
        <w:rPr>
          <w:rFonts w:ascii="Times New Roman" w:hAnsi="Times New Roman"/>
          <w:sz w:val="28"/>
          <w:szCs w:val="28"/>
        </w:rPr>
        <w:t>Individuals with a prior affiliation/enrollment within the College of Information and who are within one semester of their re</w:t>
      </w:r>
      <w:r>
        <w:rPr>
          <w:rFonts w:ascii="Cambria" w:hAnsi="Cambria"/>
          <w:sz w:val="28"/>
          <w:szCs w:val="28"/>
        </w:rPr>
        <w:t>‐</w:t>
      </w:r>
      <w:r>
        <w:rPr>
          <w:rFonts w:ascii="Times New Roman" w:hAnsi="Times New Roman"/>
          <w:sz w:val="28"/>
          <w:szCs w:val="28"/>
        </w:rPr>
        <w:t>enrollment and return to the College of Information (COI) may be granted/afforded full membership within LISSA/NTALA/NTTLA; that this form of membership may only be extended during the single semester which precedes their scheduled re</w:t>
      </w:r>
      <w:r>
        <w:rPr>
          <w:rFonts w:ascii="Cambria" w:hAnsi="Cambria"/>
          <w:sz w:val="28"/>
          <w:szCs w:val="28"/>
        </w:rPr>
        <w:t>‐</w:t>
      </w:r>
      <w:r>
        <w:rPr>
          <w:rFonts w:ascii="Times New Roman" w:hAnsi="Times New Roman"/>
          <w:sz w:val="28"/>
          <w:szCs w:val="28"/>
        </w:rPr>
        <w:t>enrollment within the COI and may not be renewed if the individuals do not re</w:t>
      </w:r>
      <w:r>
        <w:rPr>
          <w:rFonts w:ascii="Cambria" w:hAnsi="Cambria"/>
          <w:sz w:val="28"/>
          <w:szCs w:val="28"/>
        </w:rPr>
        <w:t>‐</w:t>
      </w:r>
      <w:r>
        <w:rPr>
          <w:rFonts w:ascii="Times New Roman" w:hAnsi="Times New Roman"/>
          <w:sz w:val="28"/>
          <w:szCs w:val="28"/>
        </w:rPr>
        <w:t xml:space="preserve">enroll in the COI in the following semester. </w:t>
      </w:r>
    </w:p>
    <w:p w14:paraId="33813F79" w14:textId="77777777" w:rsidR="00CA204A" w:rsidRPr="00CA204A" w:rsidRDefault="00CA204A" w:rsidP="00CA204A"/>
    <w:sectPr w:rsidR="00CA204A" w:rsidRPr="00CA204A" w:rsidSect="00CA204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E694" w14:textId="77777777" w:rsidR="0095595D" w:rsidRDefault="0095595D">
      <w:r>
        <w:separator/>
      </w:r>
    </w:p>
  </w:endnote>
  <w:endnote w:type="continuationSeparator" w:id="0">
    <w:p w14:paraId="40235037" w14:textId="77777777" w:rsidR="0095595D" w:rsidRDefault="009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BoldItalic">
    <w:charset w:val="00"/>
    <w:family w:val="auto"/>
    <w:pitch w:val="variable"/>
    <w:sig w:usb0="00000003" w:usb1="00000000" w:usb2="00000000" w:usb3="00000000" w:csb0="00000001" w:csb1="00000000"/>
  </w:font>
  <w:font w:name="Times New Roman,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44C71" w14:textId="77777777" w:rsidR="0095595D" w:rsidRDefault="0095595D">
      <w:r>
        <w:separator/>
      </w:r>
    </w:p>
  </w:footnote>
  <w:footnote w:type="continuationSeparator" w:id="0">
    <w:p w14:paraId="3FAF2C1F" w14:textId="77777777" w:rsidR="0095595D" w:rsidRDefault="00955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18"/>
      <w:gridCol w:w="352"/>
    </w:tblGrid>
    <w:tr w:rsidR="00093CEF" w:rsidRPr="0025191F" w14:paraId="09220A32" w14:textId="77777777">
      <w:tc>
        <w:tcPr>
          <w:tcW w:w="4813" w:type="pct"/>
          <w:tcBorders>
            <w:bottom w:val="nil"/>
            <w:right w:val="single" w:sz="4" w:space="0" w:color="BFBFBF"/>
          </w:tcBorders>
        </w:tcPr>
        <w:p w14:paraId="028C7858" w14:textId="77777777" w:rsidR="00093CEF" w:rsidRPr="007B7F10" w:rsidRDefault="0095595D" w:rsidP="00CA204A">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5D059ACE944A374B837B05650208DF12"/>
              </w:placeholder>
              <w:dataBinding w:prefixMappings="xmlns:ns0='http://schemas.openxmlformats.org/package/2006/metadata/core-properties' xmlns:ns1='http://purl.org/dc/elements/1.1/'" w:xpath="/ns0:coreProperties[1]/ns1:title[1]" w:storeItemID="{6C3C8BC8-F283-45AE-878A-BAB7291924A1}"/>
              <w:text/>
            </w:sdtPr>
            <w:sdtEndPr/>
            <w:sdtContent>
              <w:r w:rsidR="00BC31FA">
                <w:rPr>
                  <w:rFonts w:ascii="Calibri" w:hAnsi="Calibri"/>
                  <w:b/>
                  <w:bCs/>
                  <w:caps/>
                  <w:color w:val="595959" w:themeColor="text1" w:themeTint="A6"/>
                </w:rPr>
                <w:t>Revised 7</w:t>
              </w:r>
              <w:r w:rsidR="00093CEF">
                <w:rPr>
                  <w:rFonts w:ascii="Calibri" w:hAnsi="Calibri"/>
                  <w:b/>
                  <w:bCs/>
                  <w:caps/>
                  <w:color w:val="595959" w:themeColor="text1" w:themeTint="A6"/>
                </w:rPr>
                <w:t>/</w:t>
              </w:r>
              <w:r w:rsidR="00BC31FA">
                <w:rPr>
                  <w:rFonts w:ascii="Calibri" w:hAnsi="Calibri"/>
                  <w:b/>
                  <w:bCs/>
                  <w:caps/>
                  <w:color w:val="595959" w:themeColor="text1" w:themeTint="A6"/>
                </w:rPr>
                <w:t>31/15</w:t>
              </w:r>
            </w:sdtContent>
          </w:sdt>
        </w:p>
      </w:tc>
      <w:tc>
        <w:tcPr>
          <w:tcW w:w="187" w:type="pct"/>
          <w:tcBorders>
            <w:left w:val="single" w:sz="4" w:space="0" w:color="BFBFBF"/>
            <w:bottom w:val="nil"/>
          </w:tcBorders>
        </w:tcPr>
        <w:p w14:paraId="61F18256" w14:textId="77777777" w:rsidR="00093CEF" w:rsidRPr="0025191F" w:rsidRDefault="005160BA" w:rsidP="00CA204A">
          <w:pPr>
            <w:rPr>
              <w:rFonts w:ascii="Calibri" w:eastAsia="Cambria" w:hAnsi="Calibri"/>
              <w:color w:val="595959" w:themeColor="text1" w:themeTint="A6"/>
            </w:rPr>
          </w:pPr>
          <w:r>
            <w:fldChar w:fldCharType="begin"/>
          </w:r>
          <w:r>
            <w:instrText xml:space="preserve"> PAGE   \* MERGEFORMAT </w:instrText>
          </w:r>
          <w:r>
            <w:fldChar w:fldCharType="separate"/>
          </w:r>
          <w:r w:rsidR="001933ED" w:rsidRPr="001933ED">
            <w:rPr>
              <w:rFonts w:ascii="Calibri" w:hAnsi="Calibri"/>
              <w:b/>
              <w:noProof/>
              <w:color w:val="595959" w:themeColor="text1" w:themeTint="A6"/>
            </w:rPr>
            <w:t>1</w:t>
          </w:r>
          <w:r>
            <w:rPr>
              <w:rFonts w:ascii="Calibri" w:hAnsi="Calibri"/>
              <w:b/>
              <w:noProof/>
              <w:color w:val="595959" w:themeColor="text1" w:themeTint="A6"/>
            </w:rPr>
            <w:fldChar w:fldCharType="end"/>
          </w:r>
        </w:p>
      </w:tc>
    </w:tr>
  </w:tbl>
  <w:p w14:paraId="79EDC853" w14:textId="77777777" w:rsidR="00093CEF" w:rsidRDefault="00093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0C9"/>
    <w:multiLevelType w:val="hybridMultilevel"/>
    <w:tmpl w:val="F30E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56CD5"/>
    <w:multiLevelType w:val="hybridMultilevel"/>
    <w:tmpl w:val="D128A0E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B8D2392"/>
    <w:multiLevelType w:val="hybridMultilevel"/>
    <w:tmpl w:val="8AEC09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C19BE"/>
    <w:multiLevelType w:val="hybridMultilevel"/>
    <w:tmpl w:val="72DE3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41A5D"/>
    <w:multiLevelType w:val="hybridMultilevel"/>
    <w:tmpl w:val="2DCAF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83BAB"/>
    <w:multiLevelType w:val="hybridMultilevel"/>
    <w:tmpl w:val="B3B49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07E7F"/>
    <w:multiLevelType w:val="hybridMultilevel"/>
    <w:tmpl w:val="4762E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E2707"/>
    <w:multiLevelType w:val="hybridMultilevel"/>
    <w:tmpl w:val="C64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11DC8"/>
    <w:multiLevelType w:val="hybridMultilevel"/>
    <w:tmpl w:val="55C25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F2147"/>
    <w:multiLevelType w:val="hybridMultilevel"/>
    <w:tmpl w:val="C6A42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75960"/>
    <w:multiLevelType w:val="hybridMultilevel"/>
    <w:tmpl w:val="F2CC2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724E2"/>
    <w:multiLevelType w:val="hybridMultilevel"/>
    <w:tmpl w:val="30CC5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014A4"/>
    <w:multiLevelType w:val="hybridMultilevel"/>
    <w:tmpl w:val="0ED67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34FA2"/>
    <w:multiLevelType w:val="hybridMultilevel"/>
    <w:tmpl w:val="7AF443E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6F457418"/>
    <w:multiLevelType w:val="hybridMultilevel"/>
    <w:tmpl w:val="2368D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71008"/>
    <w:multiLevelType w:val="hybridMultilevel"/>
    <w:tmpl w:val="77A0B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075A1"/>
    <w:multiLevelType w:val="hybridMultilevel"/>
    <w:tmpl w:val="E5047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5"/>
  </w:num>
  <w:num w:numId="5">
    <w:abstractNumId w:val="4"/>
  </w:num>
  <w:num w:numId="6">
    <w:abstractNumId w:val="13"/>
  </w:num>
  <w:num w:numId="7">
    <w:abstractNumId w:val="1"/>
  </w:num>
  <w:num w:numId="8">
    <w:abstractNumId w:val="6"/>
  </w:num>
  <w:num w:numId="9">
    <w:abstractNumId w:val="9"/>
  </w:num>
  <w:num w:numId="10">
    <w:abstractNumId w:val="10"/>
  </w:num>
  <w:num w:numId="11">
    <w:abstractNumId w:val="14"/>
  </w:num>
  <w:num w:numId="12">
    <w:abstractNumId w:val="16"/>
  </w:num>
  <w:num w:numId="13">
    <w:abstractNumId w:val="11"/>
  </w:num>
  <w:num w:numId="14">
    <w:abstractNumId w:val="7"/>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4A"/>
    <w:rsid w:val="00093CEF"/>
    <w:rsid w:val="001933ED"/>
    <w:rsid w:val="001C5263"/>
    <w:rsid w:val="0023097C"/>
    <w:rsid w:val="004B686C"/>
    <w:rsid w:val="005160BA"/>
    <w:rsid w:val="008B2A1F"/>
    <w:rsid w:val="0095595D"/>
    <w:rsid w:val="00963810"/>
    <w:rsid w:val="00BC31FA"/>
    <w:rsid w:val="00CA204A"/>
    <w:rsid w:val="00DF3EF3"/>
    <w:rsid w:val="00EB29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110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04A"/>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CA204A"/>
    <w:pPr>
      <w:tabs>
        <w:tab w:val="center" w:pos="4320"/>
        <w:tab w:val="right" w:pos="8640"/>
      </w:tabs>
    </w:pPr>
  </w:style>
  <w:style w:type="character" w:customStyle="1" w:styleId="HeaderChar">
    <w:name w:val="Header Char"/>
    <w:basedOn w:val="DefaultParagraphFont"/>
    <w:link w:val="Header"/>
    <w:uiPriority w:val="99"/>
    <w:rsid w:val="00CA204A"/>
    <w:rPr>
      <w:rFonts w:ascii="Times New Roman" w:hAnsi="Times New Roman"/>
    </w:rPr>
  </w:style>
  <w:style w:type="paragraph" w:styleId="Footer">
    <w:name w:val="footer"/>
    <w:basedOn w:val="Normal"/>
    <w:link w:val="FooterChar"/>
    <w:uiPriority w:val="99"/>
    <w:unhideWhenUsed/>
    <w:rsid w:val="00CA204A"/>
    <w:pPr>
      <w:tabs>
        <w:tab w:val="center" w:pos="4320"/>
        <w:tab w:val="right" w:pos="8640"/>
      </w:tabs>
    </w:pPr>
  </w:style>
  <w:style w:type="character" w:customStyle="1" w:styleId="FooterChar">
    <w:name w:val="Footer Char"/>
    <w:basedOn w:val="DefaultParagraphFont"/>
    <w:link w:val="Footer"/>
    <w:uiPriority w:val="99"/>
    <w:rsid w:val="00CA204A"/>
    <w:rPr>
      <w:rFonts w:ascii="Times New Roman" w:hAnsi="Times New Roman"/>
    </w:rPr>
  </w:style>
  <w:style w:type="paragraph" w:styleId="ListParagraph">
    <w:name w:val="List Paragraph"/>
    <w:basedOn w:val="Normal"/>
    <w:rsid w:val="00093CEF"/>
    <w:pPr>
      <w:ind w:left="720"/>
      <w:contextualSpacing/>
    </w:pPr>
  </w:style>
  <w:style w:type="paragraph" w:styleId="BalloonText">
    <w:name w:val="Balloon Text"/>
    <w:basedOn w:val="Normal"/>
    <w:link w:val="BalloonTextChar"/>
    <w:semiHidden/>
    <w:unhideWhenUsed/>
    <w:rsid w:val="001933ED"/>
    <w:rPr>
      <w:rFonts w:ascii="Tahoma" w:hAnsi="Tahoma" w:cs="Tahoma"/>
      <w:sz w:val="16"/>
      <w:szCs w:val="16"/>
    </w:rPr>
  </w:style>
  <w:style w:type="character" w:customStyle="1" w:styleId="BalloonTextChar">
    <w:name w:val="Balloon Text Char"/>
    <w:basedOn w:val="DefaultParagraphFont"/>
    <w:link w:val="BalloonText"/>
    <w:semiHidden/>
    <w:rsid w:val="00193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110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04A"/>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CA204A"/>
    <w:pPr>
      <w:tabs>
        <w:tab w:val="center" w:pos="4320"/>
        <w:tab w:val="right" w:pos="8640"/>
      </w:tabs>
    </w:pPr>
  </w:style>
  <w:style w:type="character" w:customStyle="1" w:styleId="HeaderChar">
    <w:name w:val="Header Char"/>
    <w:basedOn w:val="DefaultParagraphFont"/>
    <w:link w:val="Header"/>
    <w:uiPriority w:val="99"/>
    <w:rsid w:val="00CA204A"/>
    <w:rPr>
      <w:rFonts w:ascii="Times New Roman" w:hAnsi="Times New Roman"/>
    </w:rPr>
  </w:style>
  <w:style w:type="paragraph" w:styleId="Footer">
    <w:name w:val="footer"/>
    <w:basedOn w:val="Normal"/>
    <w:link w:val="FooterChar"/>
    <w:uiPriority w:val="99"/>
    <w:unhideWhenUsed/>
    <w:rsid w:val="00CA204A"/>
    <w:pPr>
      <w:tabs>
        <w:tab w:val="center" w:pos="4320"/>
        <w:tab w:val="right" w:pos="8640"/>
      </w:tabs>
    </w:pPr>
  </w:style>
  <w:style w:type="character" w:customStyle="1" w:styleId="FooterChar">
    <w:name w:val="Footer Char"/>
    <w:basedOn w:val="DefaultParagraphFont"/>
    <w:link w:val="Footer"/>
    <w:uiPriority w:val="99"/>
    <w:rsid w:val="00CA204A"/>
    <w:rPr>
      <w:rFonts w:ascii="Times New Roman" w:hAnsi="Times New Roman"/>
    </w:rPr>
  </w:style>
  <w:style w:type="paragraph" w:styleId="ListParagraph">
    <w:name w:val="List Paragraph"/>
    <w:basedOn w:val="Normal"/>
    <w:rsid w:val="00093CEF"/>
    <w:pPr>
      <w:ind w:left="720"/>
      <w:contextualSpacing/>
    </w:pPr>
  </w:style>
  <w:style w:type="paragraph" w:styleId="BalloonText">
    <w:name w:val="Balloon Text"/>
    <w:basedOn w:val="Normal"/>
    <w:link w:val="BalloonTextChar"/>
    <w:semiHidden/>
    <w:unhideWhenUsed/>
    <w:rsid w:val="001933ED"/>
    <w:rPr>
      <w:rFonts w:ascii="Tahoma" w:hAnsi="Tahoma" w:cs="Tahoma"/>
      <w:sz w:val="16"/>
      <w:szCs w:val="16"/>
    </w:rPr>
  </w:style>
  <w:style w:type="character" w:customStyle="1" w:styleId="BalloonTextChar">
    <w:name w:val="Balloon Text Char"/>
    <w:basedOn w:val="DefaultParagraphFont"/>
    <w:link w:val="BalloonText"/>
    <w:semiHidden/>
    <w:rsid w:val="00193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9484">
      <w:bodyDiv w:val="1"/>
      <w:marLeft w:val="0"/>
      <w:marRight w:val="0"/>
      <w:marTop w:val="0"/>
      <w:marBottom w:val="0"/>
      <w:divBdr>
        <w:top w:val="none" w:sz="0" w:space="0" w:color="auto"/>
        <w:left w:val="none" w:sz="0" w:space="0" w:color="auto"/>
        <w:bottom w:val="none" w:sz="0" w:space="0" w:color="auto"/>
        <w:right w:val="none" w:sz="0" w:space="0" w:color="auto"/>
      </w:divBdr>
    </w:div>
    <w:div w:id="661393215">
      <w:bodyDiv w:val="1"/>
      <w:marLeft w:val="0"/>
      <w:marRight w:val="0"/>
      <w:marTop w:val="0"/>
      <w:marBottom w:val="0"/>
      <w:divBdr>
        <w:top w:val="none" w:sz="0" w:space="0" w:color="auto"/>
        <w:left w:val="none" w:sz="0" w:space="0" w:color="auto"/>
        <w:bottom w:val="none" w:sz="0" w:space="0" w:color="auto"/>
        <w:right w:val="none" w:sz="0" w:space="0" w:color="auto"/>
      </w:divBdr>
    </w:div>
    <w:div w:id="1019741623">
      <w:bodyDiv w:val="1"/>
      <w:marLeft w:val="0"/>
      <w:marRight w:val="0"/>
      <w:marTop w:val="0"/>
      <w:marBottom w:val="0"/>
      <w:divBdr>
        <w:top w:val="none" w:sz="0" w:space="0" w:color="auto"/>
        <w:left w:val="none" w:sz="0" w:space="0" w:color="auto"/>
        <w:bottom w:val="none" w:sz="0" w:space="0" w:color="auto"/>
        <w:right w:val="none" w:sz="0" w:space="0" w:color="auto"/>
      </w:divBdr>
    </w:div>
    <w:div w:id="1561332375">
      <w:bodyDiv w:val="1"/>
      <w:marLeft w:val="0"/>
      <w:marRight w:val="0"/>
      <w:marTop w:val="0"/>
      <w:marBottom w:val="0"/>
      <w:divBdr>
        <w:top w:val="none" w:sz="0" w:space="0" w:color="auto"/>
        <w:left w:val="none" w:sz="0" w:space="0" w:color="auto"/>
        <w:bottom w:val="none" w:sz="0" w:space="0" w:color="auto"/>
        <w:right w:val="none" w:sz="0" w:space="0" w:color="auto"/>
      </w:divBdr>
    </w:div>
    <w:div w:id="1610164113">
      <w:bodyDiv w:val="1"/>
      <w:marLeft w:val="0"/>
      <w:marRight w:val="0"/>
      <w:marTop w:val="0"/>
      <w:marBottom w:val="0"/>
      <w:divBdr>
        <w:top w:val="none" w:sz="0" w:space="0" w:color="auto"/>
        <w:left w:val="none" w:sz="0" w:space="0" w:color="auto"/>
        <w:bottom w:val="none" w:sz="0" w:space="0" w:color="auto"/>
        <w:right w:val="none" w:sz="0" w:space="0" w:color="auto"/>
      </w:divBdr>
      <w:divsChild>
        <w:div w:id="1369986622">
          <w:marLeft w:val="0"/>
          <w:marRight w:val="0"/>
          <w:marTop w:val="0"/>
          <w:marBottom w:val="0"/>
          <w:divBdr>
            <w:top w:val="none" w:sz="0" w:space="0" w:color="auto"/>
            <w:left w:val="none" w:sz="0" w:space="0" w:color="auto"/>
            <w:bottom w:val="none" w:sz="0" w:space="0" w:color="auto"/>
            <w:right w:val="none" w:sz="0" w:space="0" w:color="auto"/>
          </w:divBdr>
          <w:divsChild>
            <w:div w:id="2057582031">
              <w:marLeft w:val="0"/>
              <w:marRight w:val="0"/>
              <w:marTop w:val="0"/>
              <w:marBottom w:val="0"/>
              <w:divBdr>
                <w:top w:val="none" w:sz="0" w:space="0" w:color="auto"/>
                <w:left w:val="none" w:sz="0" w:space="0" w:color="auto"/>
                <w:bottom w:val="none" w:sz="0" w:space="0" w:color="auto"/>
                <w:right w:val="none" w:sz="0" w:space="0" w:color="auto"/>
              </w:divBdr>
              <w:divsChild>
                <w:div w:id="88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645">
          <w:marLeft w:val="0"/>
          <w:marRight w:val="0"/>
          <w:marTop w:val="0"/>
          <w:marBottom w:val="0"/>
          <w:divBdr>
            <w:top w:val="none" w:sz="0" w:space="0" w:color="auto"/>
            <w:left w:val="none" w:sz="0" w:space="0" w:color="auto"/>
            <w:bottom w:val="none" w:sz="0" w:space="0" w:color="auto"/>
            <w:right w:val="none" w:sz="0" w:space="0" w:color="auto"/>
          </w:divBdr>
          <w:divsChild>
            <w:div w:id="1752266514">
              <w:marLeft w:val="0"/>
              <w:marRight w:val="0"/>
              <w:marTop w:val="0"/>
              <w:marBottom w:val="0"/>
              <w:divBdr>
                <w:top w:val="none" w:sz="0" w:space="0" w:color="auto"/>
                <w:left w:val="none" w:sz="0" w:space="0" w:color="auto"/>
                <w:bottom w:val="none" w:sz="0" w:space="0" w:color="auto"/>
                <w:right w:val="none" w:sz="0" w:space="0" w:color="auto"/>
              </w:divBdr>
              <w:divsChild>
                <w:div w:id="6252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6448">
          <w:marLeft w:val="0"/>
          <w:marRight w:val="0"/>
          <w:marTop w:val="0"/>
          <w:marBottom w:val="0"/>
          <w:divBdr>
            <w:top w:val="none" w:sz="0" w:space="0" w:color="auto"/>
            <w:left w:val="none" w:sz="0" w:space="0" w:color="auto"/>
            <w:bottom w:val="none" w:sz="0" w:space="0" w:color="auto"/>
            <w:right w:val="none" w:sz="0" w:space="0" w:color="auto"/>
          </w:divBdr>
          <w:divsChild>
            <w:div w:id="39021521">
              <w:marLeft w:val="0"/>
              <w:marRight w:val="0"/>
              <w:marTop w:val="0"/>
              <w:marBottom w:val="0"/>
              <w:divBdr>
                <w:top w:val="none" w:sz="0" w:space="0" w:color="auto"/>
                <w:left w:val="none" w:sz="0" w:space="0" w:color="auto"/>
                <w:bottom w:val="none" w:sz="0" w:space="0" w:color="auto"/>
                <w:right w:val="none" w:sz="0" w:space="0" w:color="auto"/>
              </w:divBdr>
              <w:divsChild>
                <w:div w:id="5278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7991">
          <w:marLeft w:val="0"/>
          <w:marRight w:val="0"/>
          <w:marTop w:val="0"/>
          <w:marBottom w:val="0"/>
          <w:divBdr>
            <w:top w:val="none" w:sz="0" w:space="0" w:color="auto"/>
            <w:left w:val="none" w:sz="0" w:space="0" w:color="auto"/>
            <w:bottom w:val="none" w:sz="0" w:space="0" w:color="auto"/>
            <w:right w:val="none" w:sz="0" w:space="0" w:color="auto"/>
          </w:divBdr>
          <w:divsChild>
            <w:div w:id="621230907">
              <w:marLeft w:val="0"/>
              <w:marRight w:val="0"/>
              <w:marTop w:val="0"/>
              <w:marBottom w:val="0"/>
              <w:divBdr>
                <w:top w:val="none" w:sz="0" w:space="0" w:color="auto"/>
                <w:left w:val="none" w:sz="0" w:space="0" w:color="auto"/>
                <w:bottom w:val="none" w:sz="0" w:space="0" w:color="auto"/>
                <w:right w:val="none" w:sz="0" w:space="0" w:color="auto"/>
              </w:divBdr>
              <w:divsChild>
                <w:div w:id="3822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78">
          <w:marLeft w:val="0"/>
          <w:marRight w:val="0"/>
          <w:marTop w:val="0"/>
          <w:marBottom w:val="0"/>
          <w:divBdr>
            <w:top w:val="none" w:sz="0" w:space="0" w:color="auto"/>
            <w:left w:val="none" w:sz="0" w:space="0" w:color="auto"/>
            <w:bottom w:val="none" w:sz="0" w:space="0" w:color="auto"/>
            <w:right w:val="none" w:sz="0" w:space="0" w:color="auto"/>
          </w:divBdr>
          <w:divsChild>
            <w:div w:id="173225331">
              <w:marLeft w:val="0"/>
              <w:marRight w:val="0"/>
              <w:marTop w:val="0"/>
              <w:marBottom w:val="0"/>
              <w:divBdr>
                <w:top w:val="none" w:sz="0" w:space="0" w:color="auto"/>
                <w:left w:val="none" w:sz="0" w:space="0" w:color="auto"/>
                <w:bottom w:val="none" w:sz="0" w:space="0" w:color="auto"/>
                <w:right w:val="none" w:sz="0" w:space="0" w:color="auto"/>
              </w:divBdr>
              <w:divsChild>
                <w:div w:id="1239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226">
      <w:bodyDiv w:val="1"/>
      <w:marLeft w:val="0"/>
      <w:marRight w:val="0"/>
      <w:marTop w:val="0"/>
      <w:marBottom w:val="0"/>
      <w:divBdr>
        <w:top w:val="none" w:sz="0" w:space="0" w:color="auto"/>
        <w:left w:val="none" w:sz="0" w:space="0" w:color="auto"/>
        <w:bottom w:val="none" w:sz="0" w:space="0" w:color="auto"/>
        <w:right w:val="none" w:sz="0" w:space="0" w:color="auto"/>
      </w:divBdr>
    </w:div>
    <w:div w:id="2124223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59ACE944A374B837B05650208DF12"/>
        <w:category>
          <w:name w:val="General"/>
          <w:gallery w:val="placeholder"/>
        </w:category>
        <w:types>
          <w:type w:val="bbPlcHdr"/>
        </w:types>
        <w:behaviors>
          <w:behavior w:val="content"/>
        </w:behaviors>
        <w:guid w:val="{CA19EC48-D8CB-1B4D-97E5-C6151BDFDC65}"/>
      </w:docPartPr>
      <w:docPartBody>
        <w:p w:rsidR="00531C27" w:rsidRDefault="00531C27" w:rsidP="00531C27">
          <w:pPr>
            <w:pStyle w:val="5D059ACE944A374B837B05650208DF1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BoldItalic">
    <w:charset w:val="00"/>
    <w:family w:val="auto"/>
    <w:pitch w:val="variable"/>
    <w:sig w:usb0="00000003" w:usb1="00000000" w:usb2="00000000" w:usb3="00000000" w:csb0="00000001" w:csb1="00000000"/>
  </w:font>
  <w:font w:name="Times New Roman,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31C27"/>
    <w:rsid w:val="002B31AC"/>
    <w:rsid w:val="00531C27"/>
    <w:rsid w:val="00706722"/>
    <w:rsid w:val="00C82F29"/>
    <w:rsid w:val="00D065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59ACE944A374B837B05650208DF12">
    <w:name w:val="5D059ACE944A374B837B05650208DF12"/>
    <w:rsid w:val="00531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Revised 10/16/14</vt:lpstr>
    </vt:vector>
  </TitlesOfParts>
  <Company>UNT Libraries</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7/31/15</dc:title>
  <dc:creator>Dolan, Holly</dc:creator>
  <cp:lastModifiedBy>Mel</cp:lastModifiedBy>
  <cp:revision>2</cp:revision>
  <dcterms:created xsi:type="dcterms:W3CDTF">2017-09-01T03:08:00Z</dcterms:created>
  <dcterms:modified xsi:type="dcterms:W3CDTF">2017-09-01T03:08:00Z</dcterms:modified>
</cp:coreProperties>
</file>