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C5" w:rsidRPr="00C7538F" w:rsidRDefault="00073FC5" w:rsidP="00073FC5">
      <w:pPr>
        <w:jc w:val="center"/>
        <w:rPr>
          <w:b/>
          <w:sz w:val="32"/>
          <w:szCs w:val="32"/>
        </w:rPr>
      </w:pPr>
      <w:smartTag w:uri="urn:schemas-microsoft-com:office:smarttags" w:element="State">
        <w:smartTag w:uri="urn:schemas-microsoft-com:office:smarttags" w:element="place">
          <w:r w:rsidRPr="00C7538F">
            <w:rPr>
              <w:b/>
              <w:sz w:val="32"/>
              <w:szCs w:val="32"/>
            </w:rPr>
            <w:t>ALA</w:t>
          </w:r>
        </w:smartTag>
      </w:smartTag>
      <w:r w:rsidRPr="00C7538F">
        <w:rPr>
          <w:b/>
          <w:sz w:val="32"/>
          <w:szCs w:val="32"/>
        </w:rPr>
        <w:t xml:space="preserve"> CHAPTER RELATIONS COMMITTEE</w:t>
      </w:r>
    </w:p>
    <w:p w:rsidR="00073FC5" w:rsidRPr="00C7538F" w:rsidRDefault="00073FC5" w:rsidP="00073FC5">
      <w:pPr>
        <w:jc w:val="center"/>
        <w:rPr>
          <w:b/>
          <w:sz w:val="32"/>
          <w:szCs w:val="32"/>
        </w:rPr>
      </w:pPr>
      <w:r w:rsidRPr="00C7538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1E67C3">
        <w:rPr>
          <w:b/>
          <w:sz w:val="32"/>
          <w:szCs w:val="32"/>
        </w:rPr>
        <w:t>3</w:t>
      </w:r>
      <w:r w:rsidRPr="00C753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Midwinter Meeting</w:t>
      </w:r>
      <w:r w:rsidRPr="00C7538F">
        <w:rPr>
          <w:b/>
          <w:sz w:val="32"/>
          <w:szCs w:val="32"/>
        </w:rPr>
        <w:br/>
      </w:r>
      <w:r w:rsidR="001E67C3">
        <w:rPr>
          <w:b/>
          <w:sz w:val="32"/>
          <w:szCs w:val="32"/>
        </w:rPr>
        <w:t>Seattle, WA</w:t>
      </w:r>
    </w:p>
    <w:p w:rsidR="00073FC5" w:rsidRPr="00C7538F" w:rsidRDefault="00073FC5" w:rsidP="00073FC5">
      <w:pPr>
        <w:jc w:val="center"/>
        <w:rPr>
          <w:b/>
          <w:bCs/>
          <w:sz w:val="32"/>
          <w:szCs w:val="32"/>
        </w:rPr>
      </w:pPr>
      <w:r w:rsidRPr="00C7538F">
        <w:rPr>
          <w:b/>
          <w:bCs/>
          <w:sz w:val="32"/>
          <w:szCs w:val="32"/>
        </w:rPr>
        <w:t>AGENDA</w:t>
      </w:r>
    </w:p>
    <w:p w:rsidR="00073FC5" w:rsidRDefault="00073FC5" w:rsidP="00073FC5">
      <w:pPr>
        <w:jc w:val="center"/>
        <w:rPr>
          <w:b/>
        </w:rPr>
      </w:pPr>
    </w:p>
    <w:p w:rsidR="0072130B" w:rsidRDefault="0072130B" w:rsidP="00073FC5">
      <w:pPr>
        <w:jc w:val="center"/>
        <w:rPr>
          <w:b/>
        </w:rPr>
      </w:pPr>
    </w:p>
    <w:p w:rsidR="00073FC5" w:rsidRPr="000F2630" w:rsidRDefault="00073FC5" w:rsidP="00073FC5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F2630">
        <w:rPr>
          <w:rFonts w:ascii="Times New Roman" w:hAnsi="Times New Roman"/>
          <w:sz w:val="28"/>
          <w:szCs w:val="28"/>
        </w:rPr>
        <w:t>Chapter Relations Committee I</w:t>
      </w:r>
      <w:r w:rsidR="00754CB9">
        <w:rPr>
          <w:rFonts w:ascii="Times New Roman" w:hAnsi="Times New Roman"/>
          <w:sz w:val="28"/>
          <w:szCs w:val="28"/>
        </w:rPr>
        <w:t>-II</w:t>
      </w:r>
    </w:p>
    <w:p w:rsidR="00073FC5" w:rsidRPr="00E67C78" w:rsidRDefault="00073FC5" w:rsidP="00E67C78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E67C78">
        <w:rPr>
          <w:rFonts w:ascii="Times New Roman" w:hAnsi="Times New Roman"/>
          <w:sz w:val="28"/>
          <w:szCs w:val="28"/>
        </w:rPr>
        <w:t>Saturday, January 2</w:t>
      </w:r>
      <w:r w:rsidR="00E67C78" w:rsidRPr="00E67C78">
        <w:rPr>
          <w:rFonts w:ascii="Times New Roman" w:hAnsi="Times New Roman"/>
          <w:sz w:val="28"/>
          <w:szCs w:val="28"/>
        </w:rPr>
        <w:t>6</w:t>
      </w:r>
      <w:r w:rsidRPr="00E67C78">
        <w:rPr>
          <w:rFonts w:ascii="Times New Roman" w:hAnsi="Times New Roman"/>
          <w:sz w:val="28"/>
          <w:szCs w:val="28"/>
        </w:rPr>
        <w:t>, 1:</w:t>
      </w:r>
      <w:r w:rsidR="00E67C78" w:rsidRPr="00E67C78">
        <w:rPr>
          <w:rFonts w:ascii="Times New Roman" w:hAnsi="Times New Roman"/>
          <w:sz w:val="28"/>
          <w:szCs w:val="28"/>
        </w:rPr>
        <w:t>0</w:t>
      </w:r>
      <w:r w:rsidRPr="00E67C78">
        <w:rPr>
          <w:rFonts w:ascii="Times New Roman" w:hAnsi="Times New Roman"/>
          <w:sz w:val="28"/>
          <w:szCs w:val="28"/>
        </w:rPr>
        <w:t>0–</w:t>
      </w:r>
      <w:r w:rsidR="00754CB9">
        <w:rPr>
          <w:rFonts w:ascii="Times New Roman" w:hAnsi="Times New Roman"/>
          <w:sz w:val="28"/>
          <w:szCs w:val="28"/>
        </w:rPr>
        <w:t>3</w:t>
      </w:r>
      <w:r w:rsidRPr="00E67C78">
        <w:rPr>
          <w:rFonts w:ascii="Times New Roman" w:hAnsi="Times New Roman"/>
          <w:sz w:val="28"/>
          <w:szCs w:val="28"/>
        </w:rPr>
        <w:t>:30 p.m.</w:t>
      </w:r>
    </w:p>
    <w:p w:rsidR="00E67C78" w:rsidRPr="00E67C78" w:rsidRDefault="00E67C78" w:rsidP="00E67C78">
      <w:pPr>
        <w:pStyle w:val="Heading2"/>
        <w:jc w:val="center"/>
      </w:pPr>
      <w:r w:rsidRPr="00E67C78">
        <w:rPr>
          <w:rFonts w:ascii="Times New Roman" w:hAnsi="Times New Roman"/>
          <w:sz w:val="28"/>
          <w:szCs w:val="28"/>
        </w:rPr>
        <w:t>Washington State Convention Center, Room 307-308</w:t>
      </w:r>
    </w:p>
    <w:p w:rsidR="00296E85" w:rsidRDefault="00296E85">
      <w:pPr>
        <w:rPr>
          <w:b/>
        </w:rPr>
      </w:pPr>
    </w:p>
    <w:p w:rsidR="00DB59AA" w:rsidRPr="000F2630" w:rsidRDefault="00DB59AA">
      <w:pPr>
        <w:rPr>
          <w:b/>
        </w:rPr>
      </w:pPr>
    </w:p>
    <w:p w:rsidR="00361BD3" w:rsidRPr="00F63F52" w:rsidRDefault="00556535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Call to Order, Introductions</w:t>
      </w:r>
      <w:r w:rsidR="00F726A0" w:rsidRPr="00F63F52">
        <w:rPr>
          <w:rFonts w:ascii="Times New Roman" w:hAnsi="Times New Roman"/>
          <w:sz w:val="24"/>
          <w:szCs w:val="24"/>
        </w:rPr>
        <w:t>—</w:t>
      </w:r>
      <w:r w:rsidR="00237D57" w:rsidRPr="00F63F52">
        <w:rPr>
          <w:rFonts w:ascii="Times New Roman" w:hAnsi="Times New Roman"/>
          <w:sz w:val="24"/>
          <w:szCs w:val="24"/>
        </w:rPr>
        <w:t>Joseph Eagan, CRC Chair</w:t>
      </w:r>
      <w:r w:rsidR="00F63F52" w:rsidRPr="00F63F52">
        <w:rPr>
          <w:rFonts w:ascii="Times New Roman" w:hAnsi="Times New Roman"/>
          <w:sz w:val="24"/>
          <w:szCs w:val="24"/>
        </w:rPr>
        <w:tab/>
      </w:r>
      <w:r w:rsidR="00A82CDC" w:rsidRPr="00F63F52">
        <w:rPr>
          <w:rFonts w:ascii="Times New Roman" w:hAnsi="Times New Roman"/>
          <w:sz w:val="24"/>
          <w:szCs w:val="24"/>
        </w:rPr>
        <w:t>1:</w:t>
      </w:r>
      <w:r w:rsidR="00237D57" w:rsidRPr="00F63F52">
        <w:rPr>
          <w:rFonts w:ascii="Times New Roman" w:hAnsi="Times New Roman"/>
          <w:sz w:val="24"/>
          <w:szCs w:val="24"/>
        </w:rPr>
        <w:t>0</w:t>
      </w:r>
      <w:r w:rsidR="00A82CDC" w:rsidRPr="00F63F52">
        <w:rPr>
          <w:rFonts w:ascii="Times New Roman" w:hAnsi="Times New Roman"/>
          <w:sz w:val="24"/>
          <w:szCs w:val="24"/>
        </w:rPr>
        <w:t>0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="00A82CDC" w:rsidRPr="00F63F52">
        <w:rPr>
          <w:rFonts w:ascii="Times New Roman" w:hAnsi="Times New Roman"/>
          <w:sz w:val="24"/>
          <w:szCs w:val="24"/>
        </w:rPr>
        <w:t>1:</w:t>
      </w:r>
      <w:r w:rsidR="00237D57" w:rsidRPr="00F63F52">
        <w:rPr>
          <w:rFonts w:ascii="Times New Roman" w:hAnsi="Times New Roman"/>
          <w:sz w:val="24"/>
          <w:szCs w:val="24"/>
        </w:rPr>
        <w:t>1</w:t>
      </w:r>
      <w:r w:rsidR="00A82CDC" w:rsidRPr="00F63F52">
        <w:rPr>
          <w:rFonts w:ascii="Times New Roman" w:hAnsi="Times New Roman"/>
          <w:sz w:val="24"/>
          <w:szCs w:val="24"/>
        </w:rPr>
        <w:t>0</w:t>
      </w:r>
    </w:p>
    <w:p w:rsidR="00F95AF6" w:rsidRPr="00F63F52" w:rsidRDefault="00677B8E" w:rsidP="00361BD3">
      <w:pPr>
        <w:pStyle w:val="ListParagraph"/>
        <w:numPr>
          <w:ilvl w:val="0"/>
          <w:numId w:val="8"/>
        </w:numPr>
        <w:tabs>
          <w:tab w:val="left" w:pos="516"/>
          <w:tab w:val="left" w:pos="8034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Executive Board Liaison</w:t>
      </w:r>
      <w:r w:rsidR="0072130B" w:rsidRPr="00F63F52">
        <w:rPr>
          <w:rFonts w:ascii="Times New Roman" w:hAnsi="Times New Roman"/>
          <w:sz w:val="24"/>
          <w:szCs w:val="24"/>
        </w:rPr>
        <w:t xml:space="preserve"> Report</w:t>
      </w:r>
      <w:r w:rsidR="00137B7A" w:rsidRPr="00F63F52">
        <w:rPr>
          <w:rFonts w:ascii="Times New Roman" w:hAnsi="Times New Roman"/>
          <w:sz w:val="24"/>
          <w:szCs w:val="24"/>
        </w:rPr>
        <w:t>—</w:t>
      </w:r>
      <w:r w:rsidR="0072130B" w:rsidRPr="00F63F52">
        <w:rPr>
          <w:rFonts w:ascii="Times New Roman" w:hAnsi="Times New Roman"/>
          <w:sz w:val="24"/>
          <w:szCs w:val="24"/>
        </w:rPr>
        <w:t>Kevin Reynolds</w:t>
      </w:r>
      <w:r w:rsidR="00F63F52" w:rsidRPr="00F63F52">
        <w:rPr>
          <w:rFonts w:ascii="Times New Roman" w:hAnsi="Times New Roman"/>
          <w:sz w:val="24"/>
          <w:szCs w:val="24"/>
        </w:rPr>
        <w:tab/>
      </w:r>
      <w:r w:rsidR="00556B4B" w:rsidRPr="00F63F52">
        <w:rPr>
          <w:rFonts w:ascii="Times New Roman" w:hAnsi="Times New Roman"/>
          <w:sz w:val="24"/>
          <w:szCs w:val="24"/>
        </w:rPr>
        <w:t>1:</w:t>
      </w:r>
      <w:r w:rsidR="00237D57" w:rsidRPr="00F63F52">
        <w:rPr>
          <w:rFonts w:ascii="Times New Roman" w:hAnsi="Times New Roman"/>
          <w:sz w:val="24"/>
          <w:szCs w:val="24"/>
        </w:rPr>
        <w:t>1</w:t>
      </w:r>
      <w:r w:rsidR="00556B4B" w:rsidRPr="00F63F52">
        <w:rPr>
          <w:rFonts w:ascii="Times New Roman" w:hAnsi="Times New Roman"/>
          <w:sz w:val="24"/>
          <w:szCs w:val="24"/>
        </w:rPr>
        <w:t>0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="00556B4B" w:rsidRPr="00F63F52">
        <w:rPr>
          <w:rFonts w:ascii="Times New Roman" w:hAnsi="Times New Roman"/>
          <w:sz w:val="24"/>
          <w:szCs w:val="24"/>
        </w:rPr>
        <w:t>1:</w:t>
      </w:r>
      <w:r w:rsidR="00237D57" w:rsidRPr="00F63F52">
        <w:rPr>
          <w:rFonts w:ascii="Times New Roman" w:hAnsi="Times New Roman"/>
          <w:sz w:val="24"/>
          <w:szCs w:val="24"/>
        </w:rPr>
        <w:t>2</w:t>
      </w:r>
      <w:r w:rsidR="00556B4B" w:rsidRPr="00F63F52">
        <w:rPr>
          <w:rFonts w:ascii="Times New Roman" w:hAnsi="Times New Roman"/>
          <w:sz w:val="24"/>
          <w:szCs w:val="24"/>
        </w:rPr>
        <w:t>0</w:t>
      </w:r>
    </w:p>
    <w:p w:rsidR="00754CB9" w:rsidRPr="00F63F52" w:rsidRDefault="00F0099D" w:rsidP="00361BD3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CRO Conference Report—Michael Dowling, Don Wood</w:t>
      </w:r>
      <w:r w:rsidR="00F63F52" w:rsidRPr="00F63F52">
        <w:rPr>
          <w:rFonts w:ascii="Times New Roman" w:hAnsi="Times New Roman"/>
          <w:sz w:val="24"/>
          <w:szCs w:val="24"/>
        </w:rPr>
        <w:tab/>
        <w:t>1</w:t>
      </w:r>
      <w:r w:rsidR="000C2FEE" w:rsidRPr="00F63F52">
        <w:rPr>
          <w:rFonts w:ascii="Times New Roman" w:hAnsi="Times New Roman"/>
          <w:sz w:val="24"/>
          <w:szCs w:val="24"/>
        </w:rPr>
        <w:t>:</w:t>
      </w:r>
      <w:r w:rsidRPr="00F63F52">
        <w:rPr>
          <w:rFonts w:ascii="Times New Roman" w:hAnsi="Times New Roman"/>
          <w:sz w:val="24"/>
          <w:szCs w:val="24"/>
        </w:rPr>
        <w:t>20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="00E03B37" w:rsidRPr="00F63F52">
        <w:rPr>
          <w:rFonts w:ascii="Times New Roman" w:hAnsi="Times New Roman"/>
          <w:sz w:val="24"/>
          <w:szCs w:val="24"/>
        </w:rPr>
        <w:t>1:25</w:t>
      </w:r>
    </w:p>
    <w:p w:rsidR="00754CB9" w:rsidRPr="00F63F52" w:rsidRDefault="00754CB9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Chapter Leaders’ Forum Report</w:t>
      </w:r>
      <w:r w:rsidR="00137B7A" w:rsidRPr="00F63F52">
        <w:rPr>
          <w:rFonts w:ascii="Times New Roman" w:hAnsi="Times New Roman"/>
          <w:sz w:val="24"/>
          <w:szCs w:val="24"/>
        </w:rPr>
        <w:t>—</w:t>
      </w:r>
      <w:r w:rsidRPr="00F63F52">
        <w:rPr>
          <w:rFonts w:ascii="Times New Roman" w:hAnsi="Times New Roman"/>
          <w:sz w:val="24"/>
          <w:szCs w:val="24"/>
        </w:rPr>
        <w:t xml:space="preserve">Michael </w:t>
      </w:r>
      <w:r w:rsidR="00E03B37" w:rsidRPr="00F63F52">
        <w:rPr>
          <w:rFonts w:ascii="Times New Roman" w:hAnsi="Times New Roman"/>
          <w:sz w:val="24"/>
          <w:szCs w:val="24"/>
        </w:rPr>
        <w:t>Dowling</w:t>
      </w:r>
      <w:r w:rsidR="00E03B37" w:rsidRPr="00F63F52">
        <w:rPr>
          <w:rFonts w:ascii="Times New Roman" w:hAnsi="Times New Roman"/>
          <w:sz w:val="24"/>
          <w:szCs w:val="24"/>
        </w:rPr>
        <w:tab/>
        <w:t>1:25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1:</w:t>
      </w:r>
      <w:r w:rsidR="00E03B37" w:rsidRPr="00F63F52">
        <w:rPr>
          <w:rFonts w:ascii="Times New Roman" w:hAnsi="Times New Roman"/>
          <w:sz w:val="24"/>
          <w:szCs w:val="24"/>
        </w:rPr>
        <w:t>30</w:t>
      </w:r>
    </w:p>
    <w:p w:rsidR="00F0099D" w:rsidRPr="00F63F52" w:rsidRDefault="00754CB9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 xml:space="preserve">State Chapter Reports </w:t>
      </w:r>
      <w:r w:rsidR="00E03B37" w:rsidRPr="00F63F52">
        <w:rPr>
          <w:rFonts w:ascii="Times New Roman" w:hAnsi="Times New Roman"/>
          <w:sz w:val="24"/>
          <w:szCs w:val="24"/>
        </w:rPr>
        <w:t>Update</w:t>
      </w:r>
      <w:r w:rsidR="00137B7A" w:rsidRPr="00F63F52">
        <w:rPr>
          <w:rFonts w:ascii="Times New Roman" w:hAnsi="Times New Roman"/>
          <w:sz w:val="24"/>
          <w:szCs w:val="24"/>
        </w:rPr>
        <w:t>—</w:t>
      </w:r>
      <w:r w:rsidR="00E03B37" w:rsidRPr="00F63F52">
        <w:rPr>
          <w:rFonts w:ascii="Times New Roman" w:hAnsi="Times New Roman"/>
          <w:sz w:val="24"/>
          <w:szCs w:val="24"/>
        </w:rPr>
        <w:t xml:space="preserve">Michael Dowling </w:t>
      </w:r>
      <w:r w:rsidR="00E03B37" w:rsidRPr="00F63F52">
        <w:rPr>
          <w:rFonts w:ascii="Times New Roman" w:hAnsi="Times New Roman"/>
          <w:sz w:val="24"/>
          <w:szCs w:val="24"/>
        </w:rPr>
        <w:tab/>
        <w:t>1:30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="00E03B37" w:rsidRPr="00F63F52">
        <w:rPr>
          <w:rFonts w:ascii="Times New Roman" w:hAnsi="Times New Roman"/>
          <w:sz w:val="24"/>
          <w:szCs w:val="24"/>
        </w:rPr>
        <w:t>1:35</w:t>
      </w:r>
      <w:r w:rsidRPr="00F63F52">
        <w:rPr>
          <w:rFonts w:ascii="Times New Roman" w:hAnsi="Times New Roman"/>
          <w:sz w:val="24"/>
          <w:szCs w:val="24"/>
        </w:rPr>
        <w:tab/>
      </w:r>
    </w:p>
    <w:p w:rsidR="00754CB9" w:rsidRPr="00F63F52" w:rsidRDefault="00065CA5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Liaison Report – FTRF</w:t>
      </w:r>
      <w:r w:rsidR="00137B7A" w:rsidRPr="00F63F52">
        <w:rPr>
          <w:rFonts w:ascii="Times New Roman" w:hAnsi="Times New Roman"/>
          <w:sz w:val="24"/>
          <w:szCs w:val="24"/>
        </w:rPr>
        <w:t>—</w:t>
      </w:r>
      <w:r w:rsidRPr="00F63F52">
        <w:rPr>
          <w:rFonts w:ascii="Times New Roman" w:hAnsi="Times New Roman"/>
          <w:sz w:val="24"/>
          <w:szCs w:val="24"/>
        </w:rPr>
        <w:t xml:space="preserve">Kimberlee </w:t>
      </w:r>
      <w:r w:rsidR="00E03B37" w:rsidRPr="00F63F52">
        <w:rPr>
          <w:rFonts w:ascii="Times New Roman" w:hAnsi="Times New Roman"/>
          <w:sz w:val="24"/>
          <w:szCs w:val="24"/>
        </w:rPr>
        <w:t>R</w:t>
      </w:r>
      <w:r w:rsidR="00DB2CB5" w:rsidRPr="00F63F52">
        <w:rPr>
          <w:rFonts w:ascii="Times New Roman" w:hAnsi="Times New Roman"/>
          <w:sz w:val="24"/>
          <w:szCs w:val="24"/>
        </w:rPr>
        <w:t>ied</w:t>
      </w:r>
      <w:r w:rsidR="00E03B37" w:rsidRPr="00F63F52">
        <w:rPr>
          <w:rFonts w:ascii="Times New Roman" w:hAnsi="Times New Roman"/>
          <w:sz w:val="24"/>
          <w:szCs w:val="24"/>
        </w:rPr>
        <w:tab/>
        <w:t>1:35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="00E03B37" w:rsidRPr="00F63F52">
        <w:rPr>
          <w:rFonts w:ascii="Times New Roman" w:hAnsi="Times New Roman"/>
          <w:sz w:val="24"/>
          <w:szCs w:val="24"/>
        </w:rPr>
        <w:t>1:40</w:t>
      </w:r>
    </w:p>
    <w:p w:rsidR="00E03B37" w:rsidRPr="00F63F52" w:rsidRDefault="00E03B37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 xml:space="preserve">Discussion Topic: </w:t>
      </w:r>
      <w:r w:rsidR="0072130B" w:rsidRPr="00F63F52">
        <w:rPr>
          <w:rFonts w:ascii="Times New Roman" w:hAnsi="Times New Roman"/>
          <w:sz w:val="24"/>
          <w:szCs w:val="24"/>
        </w:rPr>
        <w:t xml:space="preserve">CRC-sponsored 2013 Annual Conference program </w:t>
      </w:r>
      <w:r w:rsidRPr="00F63F52">
        <w:rPr>
          <w:rFonts w:ascii="Times New Roman" w:hAnsi="Times New Roman"/>
          <w:sz w:val="24"/>
          <w:szCs w:val="24"/>
        </w:rPr>
        <w:tab/>
        <w:t>1:40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1:55</w:t>
      </w:r>
    </w:p>
    <w:p w:rsidR="00E03B37" w:rsidRPr="00F63F52" w:rsidRDefault="00E03B37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Discussion Topic:  ALA- Chapter Joint Memberships</w:t>
      </w:r>
      <w:r w:rsidRPr="00F63F52">
        <w:rPr>
          <w:rFonts w:ascii="Times New Roman" w:hAnsi="Times New Roman"/>
          <w:sz w:val="24"/>
          <w:szCs w:val="24"/>
        </w:rPr>
        <w:tab/>
        <w:t>1:55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2:05</w:t>
      </w:r>
    </w:p>
    <w:p w:rsidR="0072130B" w:rsidRPr="00F63F52" w:rsidRDefault="0072130B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 xml:space="preserve">Break </w:t>
      </w:r>
      <w:r w:rsidRPr="00F63F52">
        <w:rPr>
          <w:rFonts w:ascii="Times New Roman" w:hAnsi="Times New Roman"/>
          <w:sz w:val="24"/>
          <w:szCs w:val="24"/>
        </w:rPr>
        <w:tab/>
        <w:t>2:05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2:15</w:t>
      </w:r>
    </w:p>
    <w:p w:rsidR="00397F9A" w:rsidRPr="00F63F52" w:rsidRDefault="00397F9A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ALA Presidential Candidate Presentation</w:t>
      </w:r>
      <w:r w:rsidR="00137B7A" w:rsidRPr="00F63F52">
        <w:rPr>
          <w:rFonts w:ascii="Times New Roman" w:hAnsi="Times New Roman"/>
          <w:sz w:val="24"/>
          <w:szCs w:val="24"/>
        </w:rPr>
        <w:t>—</w:t>
      </w:r>
      <w:r w:rsidRPr="00F63F52">
        <w:rPr>
          <w:rFonts w:ascii="Times New Roman" w:hAnsi="Times New Roman"/>
          <w:sz w:val="24"/>
          <w:szCs w:val="24"/>
        </w:rPr>
        <w:t>Courtney Young</w:t>
      </w:r>
      <w:r w:rsidRPr="00F63F52">
        <w:rPr>
          <w:rFonts w:ascii="Times New Roman" w:hAnsi="Times New Roman"/>
          <w:sz w:val="24"/>
          <w:szCs w:val="24"/>
        </w:rPr>
        <w:tab/>
        <w:t>2:15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2:25</w:t>
      </w:r>
    </w:p>
    <w:p w:rsidR="00397F9A" w:rsidRPr="00F63F52" w:rsidRDefault="00397F9A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ALA Presidential Candidate Presentation</w:t>
      </w:r>
      <w:r w:rsidR="00137B7A" w:rsidRPr="00F63F52">
        <w:rPr>
          <w:rFonts w:ascii="Times New Roman" w:hAnsi="Times New Roman"/>
          <w:sz w:val="24"/>
          <w:szCs w:val="24"/>
        </w:rPr>
        <w:t>—</w:t>
      </w:r>
      <w:r w:rsidRPr="00F63F52">
        <w:rPr>
          <w:rFonts w:ascii="Times New Roman" w:hAnsi="Times New Roman"/>
          <w:sz w:val="24"/>
          <w:szCs w:val="24"/>
        </w:rPr>
        <w:t>Barbara Immroth</w:t>
      </w:r>
      <w:r w:rsidRPr="00F63F52">
        <w:rPr>
          <w:rFonts w:ascii="Times New Roman" w:hAnsi="Times New Roman"/>
          <w:sz w:val="24"/>
          <w:szCs w:val="24"/>
        </w:rPr>
        <w:tab/>
        <w:t>2:30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 xml:space="preserve">2:40 </w:t>
      </w:r>
    </w:p>
    <w:p w:rsidR="00397F9A" w:rsidRPr="00F63F52" w:rsidRDefault="00397F9A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 xml:space="preserve">Discussion: ALA-Chapter Professional Development Opportunities </w:t>
      </w:r>
      <w:r w:rsidRPr="00F63F52">
        <w:rPr>
          <w:rFonts w:ascii="Times New Roman" w:hAnsi="Times New Roman"/>
          <w:sz w:val="24"/>
          <w:szCs w:val="24"/>
        </w:rPr>
        <w:tab/>
        <w:t>2:45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3:00</w:t>
      </w:r>
    </w:p>
    <w:p w:rsidR="00397F9A" w:rsidRPr="00F63F52" w:rsidRDefault="00397F9A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Committee on Library Advocacy (COLA)</w:t>
      </w:r>
      <w:r w:rsidR="00137B7A" w:rsidRPr="00F63F52">
        <w:rPr>
          <w:rFonts w:ascii="Times New Roman" w:hAnsi="Times New Roman"/>
          <w:sz w:val="24"/>
          <w:szCs w:val="24"/>
        </w:rPr>
        <w:t xml:space="preserve"> —</w:t>
      </w:r>
      <w:r w:rsidRPr="00F63F52">
        <w:rPr>
          <w:rFonts w:ascii="Times New Roman" w:hAnsi="Times New Roman"/>
          <w:sz w:val="24"/>
          <w:szCs w:val="24"/>
        </w:rPr>
        <w:t>Patricia Tumulty, Chair</w:t>
      </w:r>
      <w:r w:rsidRPr="00F63F52">
        <w:rPr>
          <w:rFonts w:ascii="Times New Roman" w:hAnsi="Times New Roman"/>
          <w:sz w:val="24"/>
          <w:szCs w:val="24"/>
        </w:rPr>
        <w:tab/>
        <w:t>3:00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3:15</w:t>
      </w:r>
    </w:p>
    <w:p w:rsidR="00397F9A" w:rsidRPr="00F63F52" w:rsidRDefault="00397F9A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CRC Strategic Plan 2015 Update</w:t>
      </w:r>
      <w:r w:rsidR="00137B7A" w:rsidRPr="00F63F52">
        <w:rPr>
          <w:rFonts w:ascii="Times New Roman" w:hAnsi="Times New Roman"/>
          <w:sz w:val="24"/>
          <w:szCs w:val="24"/>
        </w:rPr>
        <w:t>—</w:t>
      </w:r>
      <w:r w:rsidRPr="00F63F52">
        <w:rPr>
          <w:rFonts w:ascii="Times New Roman" w:hAnsi="Times New Roman"/>
          <w:sz w:val="24"/>
          <w:szCs w:val="24"/>
        </w:rPr>
        <w:t>Joseph Eagan</w:t>
      </w:r>
      <w:r w:rsidRPr="00F63F52">
        <w:rPr>
          <w:rFonts w:ascii="Times New Roman" w:hAnsi="Times New Roman"/>
          <w:sz w:val="24"/>
          <w:szCs w:val="24"/>
        </w:rPr>
        <w:tab/>
        <w:t>3:15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Pr="00F63F52">
        <w:rPr>
          <w:rFonts w:ascii="Times New Roman" w:hAnsi="Times New Roman"/>
          <w:sz w:val="24"/>
          <w:szCs w:val="24"/>
        </w:rPr>
        <w:t>3:25</w:t>
      </w:r>
    </w:p>
    <w:p w:rsidR="00375132" w:rsidRPr="00F63F52" w:rsidRDefault="0049797A" w:rsidP="00F63F52">
      <w:pPr>
        <w:pStyle w:val="ListParagraph"/>
        <w:numPr>
          <w:ilvl w:val="0"/>
          <w:numId w:val="8"/>
        </w:numPr>
        <w:tabs>
          <w:tab w:val="left" w:pos="516"/>
          <w:tab w:val="left" w:pos="8034"/>
          <w:tab w:val="left" w:pos="810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63F52">
        <w:rPr>
          <w:rFonts w:ascii="Times New Roman" w:hAnsi="Times New Roman"/>
          <w:sz w:val="24"/>
          <w:szCs w:val="24"/>
        </w:rPr>
        <w:t>Closing—</w:t>
      </w:r>
      <w:r w:rsidR="00F0099D" w:rsidRPr="00F63F52">
        <w:rPr>
          <w:rFonts w:ascii="Times New Roman" w:hAnsi="Times New Roman"/>
          <w:sz w:val="24"/>
          <w:szCs w:val="24"/>
        </w:rPr>
        <w:t>Joseph Eagan, CRC Chair</w:t>
      </w:r>
      <w:r w:rsidR="000C2FEE" w:rsidRPr="00F63F52">
        <w:rPr>
          <w:rFonts w:ascii="Times New Roman" w:hAnsi="Times New Roman"/>
          <w:sz w:val="24"/>
          <w:szCs w:val="24"/>
        </w:rPr>
        <w:tab/>
      </w:r>
      <w:r w:rsidR="00065CA5" w:rsidRPr="00F63F52">
        <w:rPr>
          <w:rFonts w:ascii="Times New Roman" w:hAnsi="Times New Roman"/>
          <w:sz w:val="24"/>
          <w:szCs w:val="24"/>
        </w:rPr>
        <w:t>3:25</w:t>
      </w:r>
      <w:r w:rsidR="00F63F52" w:rsidRPr="00F63F52">
        <w:rPr>
          <w:rFonts w:ascii="Times New Roman" w:hAnsi="Times New Roman"/>
          <w:sz w:val="24"/>
          <w:szCs w:val="24"/>
        </w:rPr>
        <w:t>–</w:t>
      </w:r>
      <w:r w:rsidR="00F0099D" w:rsidRPr="00F63F52">
        <w:rPr>
          <w:rFonts w:ascii="Times New Roman" w:hAnsi="Times New Roman"/>
          <w:sz w:val="24"/>
          <w:szCs w:val="24"/>
        </w:rPr>
        <w:t>3</w:t>
      </w:r>
      <w:r w:rsidR="000C2FEE" w:rsidRPr="00F63F52">
        <w:rPr>
          <w:rFonts w:ascii="Times New Roman" w:hAnsi="Times New Roman"/>
          <w:sz w:val="24"/>
          <w:szCs w:val="24"/>
        </w:rPr>
        <w:t>:</w:t>
      </w:r>
      <w:r w:rsidR="00065CA5" w:rsidRPr="00F63F52">
        <w:rPr>
          <w:rFonts w:ascii="Times New Roman" w:hAnsi="Times New Roman"/>
          <w:sz w:val="24"/>
          <w:szCs w:val="24"/>
        </w:rPr>
        <w:t>30</w:t>
      </w:r>
    </w:p>
    <w:p w:rsidR="00375132" w:rsidRDefault="00375132" w:rsidP="000F0FB4">
      <w:pPr>
        <w:tabs>
          <w:tab w:val="left" w:pos="516"/>
          <w:tab w:val="left" w:pos="8100"/>
        </w:tabs>
      </w:pPr>
    </w:p>
    <w:p w:rsidR="00375132" w:rsidRDefault="00375132" w:rsidP="000F0FB4">
      <w:pPr>
        <w:tabs>
          <w:tab w:val="left" w:pos="516"/>
          <w:tab w:val="left" w:pos="8100"/>
        </w:tabs>
      </w:pPr>
    </w:p>
    <w:p w:rsidR="00375132" w:rsidRDefault="00375132" w:rsidP="000F0FB4">
      <w:pPr>
        <w:tabs>
          <w:tab w:val="left" w:pos="516"/>
          <w:tab w:val="left" w:pos="8100"/>
        </w:tabs>
      </w:pPr>
    </w:p>
    <w:p w:rsidR="000F0FB4" w:rsidRDefault="00500F78" w:rsidP="006C28F4">
      <w:pPr>
        <w:tabs>
          <w:tab w:val="left" w:pos="516"/>
          <w:tab w:val="left" w:pos="8100"/>
        </w:tabs>
      </w:pPr>
      <w:r>
        <w:tab/>
      </w:r>
    </w:p>
    <w:p w:rsidR="006C28F4" w:rsidRDefault="006C28F4" w:rsidP="006C28F4">
      <w:pPr>
        <w:tabs>
          <w:tab w:val="left" w:pos="516"/>
          <w:tab w:val="left" w:pos="8100"/>
        </w:tabs>
      </w:pPr>
    </w:p>
    <w:p w:rsidR="001E67C3" w:rsidRDefault="007A6FEB" w:rsidP="00754CB9">
      <w:pPr>
        <w:pStyle w:val="Heading2"/>
        <w:jc w:val="center"/>
      </w:pPr>
      <w:r>
        <w:rPr>
          <w:rFonts w:ascii="Times New Roman" w:hAnsi="Times New Roman"/>
          <w:sz w:val="28"/>
          <w:szCs w:val="28"/>
        </w:rPr>
        <w:br w:type="page"/>
      </w:r>
    </w:p>
    <w:p w:rsidR="00E67C78" w:rsidRPr="000F2630" w:rsidRDefault="00E67C78" w:rsidP="00E67C78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0F2630">
        <w:rPr>
          <w:rFonts w:ascii="Times New Roman" w:hAnsi="Times New Roman"/>
          <w:sz w:val="28"/>
          <w:szCs w:val="28"/>
        </w:rPr>
        <w:lastRenderedPageBreak/>
        <w:t>Chapter Relations Committee I</w:t>
      </w:r>
      <w:r>
        <w:rPr>
          <w:rFonts w:ascii="Times New Roman" w:hAnsi="Times New Roman"/>
          <w:sz w:val="28"/>
          <w:szCs w:val="28"/>
        </w:rPr>
        <w:t>II</w:t>
      </w:r>
    </w:p>
    <w:p w:rsidR="00E67C78" w:rsidRPr="00E67C78" w:rsidRDefault="00E67C78" w:rsidP="00E67C78">
      <w:pPr>
        <w:pStyle w:val="Heading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Monday</w:t>
      </w:r>
      <w:r w:rsidRPr="00E67C78">
        <w:rPr>
          <w:rFonts w:ascii="Times New Roman" w:hAnsi="Times New Roman"/>
          <w:sz w:val="28"/>
          <w:szCs w:val="28"/>
        </w:rPr>
        <w:t>, January 2</w:t>
      </w:r>
      <w:r>
        <w:rPr>
          <w:rFonts w:ascii="Times New Roman" w:hAnsi="Times New Roman"/>
          <w:sz w:val="28"/>
          <w:szCs w:val="28"/>
        </w:rPr>
        <w:t>8</w:t>
      </w:r>
      <w:r w:rsidRPr="00E67C78">
        <w:rPr>
          <w:rFonts w:ascii="Times New Roman" w:hAnsi="Times New Roman"/>
          <w:sz w:val="28"/>
          <w:szCs w:val="28"/>
        </w:rPr>
        <w:t>, 1:00–2:30 p.m.</w:t>
      </w:r>
    </w:p>
    <w:p w:rsidR="00E67C78" w:rsidRDefault="00E67C78" w:rsidP="00E67C78">
      <w:pPr>
        <w:pStyle w:val="Heading2"/>
        <w:jc w:val="center"/>
        <w:rPr>
          <w:rFonts w:ascii="Times New Roman" w:hAnsi="Times New Roman"/>
          <w:sz w:val="28"/>
          <w:szCs w:val="28"/>
        </w:rPr>
      </w:pPr>
      <w:r w:rsidRPr="00E67C78">
        <w:rPr>
          <w:rFonts w:ascii="Times New Roman" w:hAnsi="Times New Roman"/>
          <w:sz w:val="28"/>
          <w:szCs w:val="28"/>
        </w:rPr>
        <w:t>Washington State Convention Center, Room 307-308</w:t>
      </w:r>
    </w:p>
    <w:p w:rsidR="001E67C3" w:rsidRDefault="001E67C3" w:rsidP="00E67C78">
      <w:pPr>
        <w:pStyle w:val="Heading2"/>
        <w:jc w:val="center"/>
      </w:pPr>
    </w:p>
    <w:p w:rsidR="001E67C3" w:rsidRDefault="001E67C3" w:rsidP="00F63F52">
      <w:pPr>
        <w:tabs>
          <w:tab w:val="left" w:pos="516"/>
          <w:tab w:val="left" w:pos="8100"/>
        </w:tabs>
        <w:spacing w:line="480" w:lineRule="auto"/>
      </w:pPr>
      <w:r>
        <w:t>1.</w:t>
      </w:r>
      <w:r>
        <w:tab/>
        <w:t>Call to Order, Introductions—</w:t>
      </w:r>
      <w:r w:rsidR="00E67C78">
        <w:t>Joseph Eagan</w:t>
      </w:r>
      <w:r>
        <w:t>, CRC Chair</w:t>
      </w:r>
      <w:r w:rsidR="00237D57">
        <w:tab/>
      </w:r>
      <w:r>
        <w:t>1:</w:t>
      </w:r>
      <w:r w:rsidR="00E67C78">
        <w:t>0</w:t>
      </w:r>
      <w:r>
        <w:t>0</w:t>
      </w:r>
      <w:r w:rsidR="00F63F52" w:rsidRPr="00361BD3">
        <w:t>–</w:t>
      </w:r>
      <w:r>
        <w:t>1:</w:t>
      </w:r>
      <w:r w:rsidR="00E67C78">
        <w:t>1</w:t>
      </w:r>
      <w:r>
        <w:t>0</w:t>
      </w:r>
    </w:p>
    <w:p w:rsidR="00F63F52" w:rsidRDefault="001E67C3" w:rsidP="00F63F52">
      <w:pPr>
        <w:tabs>
          <w:tab w:val="left" w:pos="516"/>
          <w:tab w:val="left" w:pos="8100"/>
        </w:tabs>
        <w:spacing w:line="480" w:lineRule="auto"/>
      </w:pPr>
      <w:r w:rsidRPr="00E46447">
        <w:t>2.</w:t>
      </w:r>
      <w:r w:rsidRPr="00E46447">
        <w:tab/>
      </w:r>
      <w:r w:rsidR="00E03B37">
        <w:t>Legislative Report</w:t>
      </w:r>
      <w:r w:rsidR="00137B7A" w:rsidRPr="00361BD3">
        <w:t>—</w:t>
      </w:r>
      <w:r w:rsidRPr="00E46447">
        <w:t>Emily Sheketoff, Executive Director</w:t>
      </w:r>
      <w:r>
        <w:t xml:space="preserve">, and Ted Wegner, </w:t>
      </w:r>
    </w:p>
    <w:p w:rsidR="001E67C3" w:rsidRDefault="00E03B37" w:rsidP="00F63F52">
      <w:pPr>
        <w:tabs>
          <w:tab w:val="left" w:pos="516"/>
          <w:tab w:val="left" w:pos="8100"/>
        </w:tabs>
        <w:spacing w:line="480" w:lineRule="auto"/>
      </w:pPr>
      <w:r>
        <w:tab/>
      </w:r>
      <w:r w:rsidR="004401A6">
        <w:t xml:space="preserve">Grassroots </w:t>
      </w:r>
      <w:r w:rsidR="001E67C3" w:rsidRPr="00B50807">
        <w:t>Coordinator</w:t>
      </w:r>
      <w:r w:rsidR="001E67C3">
        <w:t>,</w:t>
      </w:r>
      <w:r w:rsidR="001E67C3" w:rsidRPr="00E46447">
        <w:t xml:space="preserve"> ALA Washington Office</w:t>
      </w:r>
      <w:r w:rsidR="004401A6">
        <w:tab/>
        <w:t>1:10</w:t>
      </w:r>
      <w:r w:rsidR="00F63F52" w:rsidRPr="00361BD3">
        <w:t>–</w:t>
      </w:r>
      <w:r w:rsidR="004401A6">
        <w:t>1:20</w:t>
      </w:r>
    </w:p>
    <w:p w:rsidR="00E67C78" w:rsidRDefault="00E67C78" w:rsidP="00F63F52">
      <w:pPr>
        <w:tabs>
          <w:tab w:val="left" w:pos="516"/>
          <w:tab w:val="left" w:pos="8100"/>
        </w:tabs>
        <w:spacing w:line="480" w:lineRule="auto"/>
      </w:pPr>
      <w:r>
        <w:t>3.</w:t>
      </w:r>
      <w:r>
        <w:tab/>
      </w:r>
      <w:r w:rsidR="004401A6">
        <w:t>President’s Report</w:t>
      </w:r>
      <w:r w:rsidR="00137B7A" w:rsidRPr="00361BD3">
        <w:t>—</w:t>
      </w:r>
      <w:r>
        <w:t>Maureen Sullivan</w:t>
      </w:r>
      <w:r w:rsidR="004401A6">
        <w:t>,  ALA President</w:t>
      </w:r>
      <w:r>
        <w:tab/>
        <w:t>1:20</w:t>
      </w:r>
      <w:r w:rsidR="00F63F52" w:rsidRPr="00361BD3">
        <w:t>–</w:t>
      </w:r>
      <w:r>
        <w:t>1:30</w:t>
      </w:r>
    </w:p>
    <w:p w:rsidR="00E67C78" w:rsidRDefault="004401A6" w:rsidP="00F63F52">
      <w:pPr>
        <w:tabs>
          <w:tab w:val="left" w:pos="516"/>
          <w:tab w:val="left" w:pos="8100"/>
        </w:tabs>
        <w:spacing w:line="480" w:lineRule="auto"/>
      </w:pPr>
      <w:r>
        <w:t>4.</w:t>
      </w:r>
      <w:r>
        <w:tab/>
        <w:t>Executive Director’s Report</w:t>
      </w:r>
      <w:r w:rsidR="00137B7A" w:rsidRPr="00361BD3">
        <w:t>—</w:t>
      </w:r>
      <w:r w:rsidR="00E67C78">
        <w:t>Keith Michael Fiels</w:t>
      </w:r>
      <w:r>
        <w:t>,  ALA Executive Director</w:t>
      </w:r>
      <w:r w:rsidR="00E67C78">
        <w:tab/>
        <w:t>1:</w:t>
      </w:r>
      <w:r w:rsidR="003C59E0">
        <w:t>3</w:t>
      </w:r>
      <w:r w:rsidR="00E67C78">
        <w:t>0</w:t>
      </w:r>
      <w:r w:rsidR="00F63F52" w:rsidRPr="00361BD3">
        <w:t>–</w:t>
      </w:r>
      <w:r w:rsidR="00E67C78">
        <w:t>1:</w:t>
      </w:r>
      <w:r w:rsidR="003C59E0">
        <w:t>4</w:t>
      </w:r>
      <w:r w:rsidR="00E67C78">
        <w:t>0</w:t>
      </w:r>
    </w:p>
    <w:p w:rsidR="001E67C3" w:rsidRDefault="007E5E3E" w:rsidP="00F63F52">
      <w:pPr>
        <w:tabs>
          <w:tab w:val="left" w:pos="516"/>
          <w:tab w:val="left" w:pos="8100"/>
        </w:tabs>
        <w:spacing w:line="480" w:lineRule="auto"/>
      </w:pPr>
      <w:r>
        <w:t>5</w:t>
      </w:r>
      <w:r w:rsidR="001E67C3" w:rsidRPr="00E46447">
        <w:t>.</w:t>
      </w:r>
      <w:r w:rsidR="001E67C3" w:rsidRPr="00E46447">
        <w:tab/>
      </w:r>
      <w:r w:rsidR="001E67C3">
        <w:t xml:space="preserve">ICLAE Report </w:t>
      </w:r>
      <w:r w:rsidR="001E67C3">
        <w:tab/>
        <w:t>1:</w:t>
      </w:r>
      <w:r w:rsidR="003C59E0">
        <w:t>4</w:t>
      </w:r>
      <w:r w:rsidR="001E67C3">
        <w:t>0</w:t>
      </w:r>
      <w:r w:rsidR="00F63F52" w:rsidRPr="00361BD3">
        <w:t>–</w:t>
      </w:r>
      <w:r w:rsidR="003C59E0">
        <w:t>1</w:t>
      </w:r>
      <w:r w:rsidR="001E67C3">
        <w:t>:</w:t>
      </w:r>
      <w:r w:rsidR="003C59E0">
        <w:t>5</w:t>
      </w:r>
      <w:r w:rsidR="001E67C3">
        <w:t>0</w:t>
      </w:r>
    </w:p>
    <w:p w:rsidR="001E67C3" w:rsidRPr="00F50898" w:rsidRDefault="007E5E3E" w:rsidP="00F63F52">
      <w:pPr>
        <w:tabs>
          <w:tab w:val="left" w:pos="516"/>
          <w:tab w:val="left" w:pos="8100"/>
        </w:tabs>
        <w:spacing w:line="480" w:lineRule="auto"/>
      </w:pPr>
      <w:r>
        <w:t>6</w:t>
      </w:r>
      <w:r w:rsidR="001E67C3" w:rsidRPr="00F50898">
        <w:t>.</w:t>
      </w:r>
      <w:r w:rsidR="001E67C3" w:rsidRPr="00F50898">
        <w:tab/>
        <w:t>Liaison Reports</w:t>
      </w:r>
      <w:r w:rsidR="001E67C3" w:rsidRPr="00F50898">
        <w:tab/>
        <w:t xml:space="preserve"> </w:t>
      </w:r>
      <w:r w:rsidR="003C59E0">
        <w:t>1</w:t>
      </w:r>
      <w:r w:rsidR="001E67C3" w:rsidRPr="00F50898">
        <w:t>:</w:t>
      </w:r>
      <w:r w:rsidR="003C59E0">
        <w:t>5</w:t>
      </w:r>
      <w:r w:rsidR="001E67C3" w:rsidRPr="00F50898">
        <w:t>0</w:t>
      </w:r>
      <w:r w:rsidR="00F63F52" w:rsidRPr="00361BD3">
        <w:t>–</w:t>
      </w:r>
      <w:r w:rsidR="001E67C3" w:rsidRPr="00F50898">
        <w:t>2:</w:t>
      </w:r>
      <w:r w:rsidR="00872468">
        <w:t>25</w:t>
      </w:r>
    </w:p>
    <w:p w:rsidR="001E67C3" w:rsidRPr="00F50898" w:rsidRDefault="001E67C3" w:rsidP="001E67C3">
      <w:pPr>
        <w:numPr>
          <w:ilvl w:val="0"/>
          <w:numId w:val="4"/>
        </w:numPr>
      </w:pPr>
      <w:r w:rsidRPr="00F50898">
        <w:t>Literacy Assembly—</w:t>
      </w:r>
      <w:r w:rsidR="00237D57" w:rsidRPr="00237D57">
        <w:t xml:space="preserve"> </w:t>
      </w:r>
      <w:r w:rsidR="0072130B">
        <w:t>Joseph Eagan</w:t>
      </w:r>
    </w:p>
    <w:p w:rsidR="001E67C3" w:rsidRPr="00F50898" w:rsidRDefault="001E67C3" w:rsidP="001E67C3">
      <w:pPr>
        <w:numPr>
          <w:ilvl w:val="0"/>
          <w:numId w:val="4"/>
        </w:numPr>
      </w:pPr>
      <w:r w:rsidRPr="00F50898">
        <w:t>Education Assembly—</w:t>
      </w:r>
      <w:r w:rsidR="00237D57" w:rsidRPr="00237D57">
        <w:t xml:space="preserve"> </w:t>
      </w:r>
      <w:r w:rsidR="0072130B">
        <w:t>Ben Allen Hunter</w:t>
      </w:r>
    </w:p>
    <w:p w:rsidR="001E67C3" w:rsidRPr="00F50898" w:rsidRDefault="001E67C3" w:rsidP="001E67C3">
      <w:pPr>
        <w:numPr>
          <w:ilvl w:val="0"/>
          <w:numId w:val="4"/>
        </w:numPr>
      </w:pPr>
      <w:r w:rsidRPr="00F50898">
        <w:t>Legislation Assembly—</w:t>
      </w:r>
      <w:r w:rsidR="00237D57" w:rsidRPr="00237D57">
        <w:t xml:space="preserve"> </w:t>
      </w:r>
      <w:r w:rsidR="00237D57">
        <w:t>Joseph Eagan</w:t>
      </w:r>
    </w:p>
    <w:p w:rsidR="001E67C3" w:rsidRPr="00F50898" w:rsidRDefault="001E67C3" w:rsidP="001E67C3">
      <w:pPr>
        <w:numPr>
          <w:ilvl w:val="0"/>
          <w:numId w:val="4"/>
        </w:numPr>
      </w:pPr>
      <w:r w:rsidRPr="00F50898">
        <w:t>Recruitment Assembly—</w:t>
      </w:r>
      <w:r w:rsidR="00237D57" w:rsidRPr="00237D57">
        <w:t xml:space="preserve"> </w:t>
      </w:r>
      <w:r w:rsidR="0072130B">
        <w:t>Marcia Boosinger</w:t>
      </w:r>
    </w:p>
    <w:p w:rsidR="001E67C3" w:rsidRPr="00F50898" w:rsidRDefault="001E67C3" w:rsidP="001E67C3">
      <w:pPr>
        <w:numPr>
          <w:ilvl w:val="0"/>
          <w:numId w:val="4"/>
        </w:numPr>
      </w:pPr>
      <w:r w:rsidRPr="00F50898">
        <w:t>Planning and Budget Assembly—</w:t>
      </w:r>
      <w:r w:rsidR="00237D57" w:rsidRPr="00237D57">
        <w:t xml:space="preserve"> </w:t>
      </w:r>
      <w:r w:rsidR="00237D57">
        <w:t>Joseph Eagan</w:t>
      </w:r>
    </w:p>
    <w:p w:rsidR="001E67C3" w:rsidRPr="00F50898" w:rsidRDefault="001E67C3" w:rsidP="001E67C3">
      <w:pPr>
        <w:numPr>
          <w:ilvl w:val="0"/>
          <w:numId w:val="4"/>
        </w:numPr>
      </w:pPr>
      <w:r w:rsidRPr="00F50898">
        <w:t>Advocacy Group—</w:t>
      </w:r>
      <w:r w:rsidR="00237D57" w:rsidRPr="00237D57">
        <w:t xml:space="preserve"> </w:t>
      </w:r>
      <w:r w:rsidR="00237D57">
        <w:t>Joseph Eagan</w:t>
      </w:r>
    </w:p>
    <w:p w:rsidR="00237D57" w:rsidRPr="00F50898" w:rsidRDefault="001E67C3" w:rsidP="00237D57">
      <w:pPr>
        <w:numPr>
          <w:ilvl w:val="0"/>
          <w:numId w:val="4"/>
        </w:numPr>
      </w:pPr>
      <w:r w:rsidRPr="00F50898">
        <w:t>LITA Representative—</w:t>
      </w:r>
      <w:r w:rsidR="003C59E0" w:rsidRPr="003C59E0">
        <w:t xml:space="preserve"> </w:t>
      </w:r>
      <w:r w:rsidR="003C59E0">
        <w:t>Lisa Carlucci Thomas</w:t>
      </w:r>
    </w:p>
    <w:p w:rsidR="00237D57" w:rsidRDefault="001E67C3" w:rsidP="001E67C3">
      <w:pPr>
        <w:numPr>
          <w:ilvl w:val="0"/>
          <w:numId w:val="4"/>
        </w:numPr>
      </w:pPr>
      <w:r w:rsidRPr="00F50898">
        <w:t>ALCTS Representative</w:t>
      </w:r>
      <w:r w:rsidR="00237D57" w:rsidRPr="00F50898">
        <w:t>—</w:t>
      </w:r>
      <w:r w:rsidR="00237D57">
        <w:t>TBA</w:t>
      </w:r>
      <w:r w:rsidR="00237D57" w:rsidRPr="00F50898">
        <w:t xml:space="preserve"> </w:t>
      </w:r>
    </w:p>
    <w:p w:rsidR="00237D57" w:rsidRDefault="001E67C3" w:rsidP="001E67C3">
      <w:pPr>
        <w:numPr>
          <w:ilvl w:val="0"/>
          <w:numId w:val="4"/>
        </w:numPr>
      </w:pPr>
      <w:r w:rsidRPr="00F50898">
        <w:t>ACRL Representative</w:t>
      </w:r>
      <w:r w:rsidR="00237D57" w:rsidRPr="00F50898">
        <w:t>—</w:t>
      </w:r>
      <w:r w:rsidR="003C59E0" w:rsidRPr="003C59E0">
        <w:t xml:space="preserve"> </w:t>
      </w:r>
      <w:r w:rsidR="003C59E0" w:rsidRPr="00B47732">
        <w:t>Danielle Whren Johnson</w:t>
      </w:r>
      <w:r w:rsidR="00237D57" w:rsidRPr="00F50898">
        <w:t xml:space="preserve"> </w:t>
      </w:r>
    </w:p>
    <w:p w:rsidR="001E67C3" w:rsidRPr="00F50898" w:rsidRDefault="001E67C3" w:rsidP="001E67C3">
      <w:pPr>
        <w:numPr>
          <w:ilvl w:val="0"/>
          <w:numId w:val="4"/>
        </w:numPr>
      </w:pPr>
      <w:r w:rsidRPr="00F50898">
        <w:t>RUSA Representative</w:t>
      </w:r>
      <w:r w:rsidR="00237D57" w:rsidRPr="00F50898">
        <w:t>—</w:t>
      </w:r>
      <w:r w:rsidR="003C59E0" w:rsidRPr="003C59E0">
        <w:t xml:space="preserve"> </w:t>
      </w:r>
      <w:r w:rsidR="003C59E0">
        <w:t>Janalyn L. Moss</w:t>
      </w:r>
    </w:p>
    <w:p w:rsidR="00872468" w:rsidRDefault="001E67C3" w:rsidP="00872468">
      <w:pPr>
        <w:numPr>
          <w:ilvl w:val="0"/>
          <w:numId w:val="4"/>
        </w:numPr>
        <w:spacing w:line="480" w:lineRule="auto"/>
      </w:pPr>
      <w:r w:rsidRPr="00F50898">
        <w:t>PLA Representative</w:t>
      </w:r>
      <w:r w:rsidR="00237D57" w:rsidRPr="00F50898">
        <w:t>—</w:t>
      </w:r>
      <w:r w:rsidR="003C59E0" w:rsidRPr="003C59E0">
        <w:t xml:space="preserve"> </w:t>
      </w:r>
      <w:r w:rsidR="003C59E0">
        <w:t>Gary L. Shaffer</w:t>
      </w:r>
      <w:r w:rsidR="00237D57">
        <w:t xml:space="preserve"> </w:t>
      </w:r>
    </w:p>
    <w:p w:rsidR="00762A88" w:rsidRDefault="007E5E3E" w:rsidP="005F68AE">
      <w:pPr>
        <w:tabs>
          <w:tab w:val="left" w:pos="516"/>
          <w:tab w:val="left" w:pos="8034"/>
        </w:tabs>
        <w:spacing w:line="480" w:lineRule="auto"/>
      </w:pPr>
      <w:r>
        <w:t>7</w:t>
      </w:r>
      <w:r w:rsidR="0072130B">
        <w:t>.</w:t>
      </w:r>
      <w:r w:rsidR="0072130B">
        <w:tab/>
      </w:r>
      <w:r w:rsidR="001E67C3">
        <w:t>Closing—</w:t>
      </w:r>
      <w:r w:rsidR="00872468">
        <w:t>Joseph Eagan</w:t>
      </w:r>
      <w:r w:rsidR="001E67C3">
        <w:tab/>
        <w:t>2:</w:t>
      </w:r>
      <w:r w:rsidR="00237D57">
        <w:t>2</w:t>
      </w:r>
      <w:r w:rsidR="001E67C3">
        <w:t>5</w:t>
      </w:r>
      <w:r w:rsidR="00F63F52" w:rsidRPr="00361BD3">
        <w:t>–</w:t>
      </w:r>
      <w:r w:rsidR="00237D57">
        <w:t>2</w:t>
      </w:r>
      <w:r w:rsidR="001E67C3">
        <w:t>:30</w:t>
      </w:r>
    </w:p>
    <w:sectPr w:rsidR="00762A88" w:rsidSect="00B75D36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6F78"/>
    <w:multiLevelType w:val="hybridMultilevel"/>
    <w:tmpl w:val="BE16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609A"/>
    <w:multiLevelType w:val="hybridMultilevel"/>
    <w:tmpl w:val="8C60ABF4"/>
    <w:lvl w:ilvl="0" w:tplc="0409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>
    <w:nsid w:val="24452109"/>
    <w:multiLevelType w:val="hybridMultilevel"/>
    <w:tmpl w:val="0CB03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FA82EF8"/>
    <w:multiLevelType w:val="hybridMultilevel"/>
    <w:tmpl w:val="4D9A7CCE"/>
    <w:lvl w:ilvl="0" w:tplc="EB34B320">
      <w:start w:val="1"/>
      <w:numFmt w:val="decimal"/>
      <w:lvlText w:val="%1."/>
      <w:lvlJc w:val="right"/>
      <w:pPr>
        <w:tabs>
          <w:tab w:val="num" w:pos="648"/>
        </w:tabs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0DD"/>
    <w:multiLevelType w:val="hybridMultilevel"/>
    <w:tmpl w:val="094AC5B4"/>
    <w:lvl w:ilvl="0" w:tplc="04090001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5">
    <w:nsid w:val="6D425B0B"/>
    <w:multiLevelType w:val="hybridMultilevel"/>
    <w:tmpl w:val="0D7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B3409"/>
    <w:multiLevelType w:val="hybridMultilevel"/>
    <w:tmpl w:val="D534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539A"/>
    <w:multiLevelType w:val="hybridMultilevel"/>
    <w:tmpl w:val="FA52C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20"/>
  <w:noPunctuationKerning/>
  <w:characterSpacingControl w:val="doNotCompress"/>
  <w:compat/>
  <w:rsids>
    <w:rsidRoot w:val="00B45E45"/>
    <w:rsid w:val="00001595"/>
    <w:rsid w:val="000148B6"/>
    <w:rsid w:val="000273FF"/>
    <w:rsid w:val="00040744"/>
    <w:rsid w:val="00042970"/>
    <w:rsid w:val="00044DF0"/>
    <w:rsid w:val="00045F3C"/>
    <w:rsid w:val="00047082"/>
    <w:rsid w:val="00047751"/>
    <w:rsid w:val="0006561A"/>
    <w:rsid w:val="00065CA5"/>
    <w:rsid w:val="00067004"/>
    <w:rsid w:val="0006770F"/>
    <w:rsid w:val="00073FC5"/>
    <w:rsid w:val="000B64C4"/>
    <w:rsid w:val="000C2FEE"/>
    <w:rsid w:val="000D26EB"/>
    <w:rsid w:val="000D71A1"/>
    <w:rsid w:val="000F0FB4"/>
    <w:rsid w:val="000F2630"/>
    <w:rsid w:val="00105472"/>
    <w:rsid w:val="001123B5"/>
    <w:rsid w:val="00137632"/>
    <w:rsid w:val="00137B7A"/>
    <w:rsid w:val="00152808"/>
    <w:rsid w:val="00160AC9"/>
    <w:rsid w:val="0018688E"/>
    <w:rsid w:val="001B786A"/>
    <w:rsid w:val="001C1D68"/>
    <w:rsid w:val="001C273C"/>
    <w:rsid w:val="001C2A91"/>
    <w:rsid w:val="001C4E45"/>
    <w:rsid w:val="001D3CE9"/>
    <w:rsid w:val="001E189D"/>
    <w:rsid w:val="001E67C3"/>
    <w:rsid w:val="001F236C"/>
    <w:rsid w:val="00205011"/>
    <w:rsid w:val="002059EE"/>
    <w:rsid w:val="00205CA9"/>
    <w:rsid w:val="0021059D"/>
    <w:rsid w:val="00235EBF"/>
    <w:rsid w:val="00237D57"/>
    <w:rsid w:val="002439D2"/>
    <w:rsid w:val="00251441"/>
    <w:rsid w:val="00263F98"/>
    <w:rsid w:val="002749D0"/>
    <w:rsid w:val="00284345"/>
    <w:rsid w:val="00284798"/>
    <w:rsid w:val="00286197"/>
    <w:rsid w:val="0028717B"/>
    <w:rsid w:val="00296E85"/>
    <w:rsid w:val="002A15BE"/>
    <w:rsid w:val="002A3CB8"/>
    <w:rsid w:val="002A77AD"/>
    <w:rsid w:val="002C74C0"/>
    <w:rsid w:val="002E0D04"/>
    <w:rsid w:val="002E1AB8"/>
    <w:rsid w:val="002E5DD9"/>
    <w:rsid w:val="002F54DA"/>
    <w:rsid w:val="00326107"/>
    <w:rsid w:val="00356041"/>
    <w:rsid w:val="00361BD3"/>
    <w:rsid w:val="00365390"/>
    <w:rsid w:val="003727C1"/>
    <w:rsid w:val="00375132"/>
    <w:rsid w:val="00397F9A"/>
    <w:rsid w:val="003B2705"/>
    <w:rsid w:val="003B4B5B"/>
    <w:rsid w:val="003C4B87"/>
    <w:rsid w:val="003C59E0"/>
    <w:rsid w:val="003D53EE"/>
    <w:rsid w:val="003E1A2F"/>
    <w:rsid w:val="003E4BD9"/>
    <w:rsid w:val="003F2492"/>
    <w:rsid w:val="0040545B"/>
    <w:rsid w:val="004264C3"/>
    <w:rsid w:val="004276D1"/>
    <w:rsid w:val="004401A6"/>
    <w:rsid w:val="004619BD"/>
    <w:rsid w:val="00465566"/>
    <w:rsid w:val="0047612E"/>
    <w:rsid w:val="0049797A"/>
    <w:rsid w:val="004B420B"/>
    <w:rsid w:val="004E7D29"/>
    <w:rsid w:val="00500F78"/>
    <w:rsid w:val="00506B30"/>
    <w:rsid w:val="00551081"/>
    <w:rsid w:val="00556535"/>
    <w:rsid w:val="00556B4B"/>
    <w:rsid w:val="005644D6"/>
    <w:rsid w:val="00570105"/>
    <w:rsid w:val="00572395"/>
    <w:rsid w:val="00582229"/>
    <w:rsid w:val="00582F1A"/>
    <w:rsid w:val="00585FF6"/>
    <w:rsid w:val="00596D13"/>
    <w:rsid w:val="005A0D92"/>
    <w:rsid w:val="005C148F"/>
    <w:rsid w:val="005D4719"/>
    <w:rsid w:val="005F252F"/>
    <w:rsid w:val="005F6687"/>
    <w:rsid w:val="005F68AE"/>
    <w:rsid w:val="00645CFA"/>
    <w:rsid w:val="00677B8E"/>
    <w:rsid w:val="006B692A"/>
    <w:rsid w:val="006C28F4"/>
    <w:rsid w:val="006F0A3A"/>
    <w:rsid w:val="007018FD"/>
    <w:rsid w:val="00701E9C"/>
    <w:rsid w:val="007151CC"/>
    <w:rsid w:val="0072130B"/>
    <w:rsid w:val="00731526"/>
    <w:rsid w:val="00735E69"/>
    <w:rsid w:val="00741B51"/>
    <w:rsid w:val="0074395A"/>
    <w:rsid w:val="007442A4"/>
    <w:rsid w:val="00744726"/>
    <w:rsid w:val="00754CB9"/>
    <w:rsid w:val="007561D3"/>
    <w:rsid w:val="00762A88"/>
    <w:rsid w:val="007709AB"/>
    <w:rsid w:val="00792D1C"/>
    <w:rsid w:val="007A6FEB"/>
    <w:rsid w:val="007B71DB"/>
    <w:rsid w:val="007C4F3E"/>
    <w:rsid w:val="007C5B0F"/>
    <w:rsid w:val="007C79C6"/>
    <w:rsid w:val="007E5E3E"/>
    <w:rsid w:val="00813462"/>
    <w:rsid w:val="00856CD2"/>
    <w:rsid w:val="00860F16"/>
    <w:rsid w:val="00861C84"/>
    <w:rsid w:val="0086360A"/>
    <w:rsid w:val="00867667"/>
    <w:rsid w:val="00872468"/>
    <w:rsid w:val="008741CA"/>
    <w:rsid w:val="008B00C9"/>
    <w:rsid w:val="008B6241"/>
    <w:rsid w:val="008C4DF4"/>
    <w:rsid w:val="008D1C81"/>
    <w:rsid w:val="008D2F01"/>
    <w:rsid w:val="008E0802"/>
    <w:rsid w:val="008E0A22"/>
    <w:rsid w:val="00901AB6"/>
    <w:rsid w:val="00904406"/>
    <w:rsid w:val="00905A62"/>
    <w:rsid w:val="00912CAE"/>
    <w:rsid w:val="00915C7D"/>
    <w:rsid w:val="0091665D"/>
    <w:rsid w:val="00932A5D"/>
    <w:rsid w:val="009538A1"/>
    <w:rsid w:val="00956748"/>
    <w:rsid w:val="009D3146"/>
    <w:rsid w:val="009F02F4"/>
    <w:rsid w:val="00A063E4"/>
    <w:rsid w:val="00A104AC"/>
    <w:rsid w:val="00A14AF5"/>
    <w:rsid w:val="00A34C79"/>
    <w:rsid w:val="00A36A47"/>
    <w:rsid w:val="00A71C38"/>
    <w:rsid w:val="00A82CDC"/>
    <w:rsid w:val="00A96F95"/>
    <w:rsid w:val="00AD4D76"/>
    <w:rsid w:val="00AE5A8C"/>
    <w:rsid w:val="00B00678"/>
    <w:rsid w:val="00B03885"/>
    <w:rsid w:val="00B1452C"/>
    <w:rsid w:val="00B14676"/>
    <w:rsid w:val="00B16B02"/>
    <w:rsid w:val="00B17F82"/>
    <w:rsid w:val="00B24D59"/>
    <w:rsid w:val="00B27B6F"/>
    <w:rsid w:val="00B333D2"/>
    <w:rsid w:val="00B378AB"/>
    <w:rsid w:val="00B45E45"/>
    <w:rsid w:val="00B50807"/>
    <w:rsid w:val="00B54880"/>
    <w:rsid w:val="00B71946"/>
    <w:rsid w:val="00B75D36"/>
    <w:rsid w:val="00B775FF"/>
    <w:rsid w:val="00B93168"/>
    <w:rsid w:val="00BA5ACC"/>
    <w:rsid w:val="00BB0AE0"/>
    <w:rsid w:val="00BB4993"/>
    <w:rsid w:val="00BC2954"/>
    <w:rsid w:val="00C24CA7"/>
    <w:rsid w:val="00C27040"/>
    <w:rsid w:val="00C729A6"/>
    <w:rsid w:val="00C7538F"/>
    <w:rsid w:val="00CB6606"/>
    <w:rsid w:val="00CC688E"/>
    <w:rsid w:val="00D31D00"/>
    <w:rsid w:val="00D41EA8"/>
    <w:rsid w:val="00D6080D"/>
    <w:rsid w:val="00D6663D"/>
    <w:rsid w:val="00D67837"/>
    <w:rsid w:val="00D736F7"/>
    <w:rsid w:val="00DA08A1"/>
    <w:rsid w:val="00DB244F"/>
    <w:rsid w:val="00DB2CB5"/>
    <w:rsid w:val="00DB59AA"/>
    <w:rsid w:val="00DB6D6F"/>
    <w:rsid w:val="00DC1617"/>
    <w:rsid w:val="00DC434B"/>
    <w:rsid w:val="00DC566A"/>
    <w:rsid w:val="00DC7D94"/>
    <w:rsid w:val="00DD16CD"/>
    <w:rsid w:val="00DD3EEF"/>
    <w:rsid w:val="00DE41AD"/>
    <w:rsid w:val="00E03B37"/>
    <w:rsid w:val="00E0573B"/>
    <w:rsid w:val="00E13C47"/>
    <w:rsid w:val="00E308DE"/>
    <w:rsid w:val="00E31C3A"/>
    <w:rsid w:val="00E46447"/>
    <w:rsid w:val="00E51BF8"/>
    <w:rsid w:val="00E67C78"/>
    <w:rsid w:val="00E802A6"/>
    <w:rsid w:val="00E84BDA"/>
    <w:rsid w:val="00EA15F9"/>
    <w:rsid w:val="00EB64E3"/>
    <w:rsid w:val="00ED4072"/>
    <w:rsid w:val="00EE2BE9"/>
    <w:rsid w:val="00F0099D"/>
    <w:rsid w:val="00F03090"/>
    <w:rsid w:val="00F06CBD"/>
    <w:rsid w:val="00F31794"/>
    <w:rsid w:val="00F44A4E"/>
    <w:rsid w:val="00F50898"/>
    <w:rsid w:val="00F63F52"/>
    <w:rsid w:val="00F64CC6"/>
    <w:rsid w:val="00F726A0"/>
    <w:rsid w:val="00F74F36"/>
    <w:rsid w:val="00F75509"/>
    <w:rsid w:val="00F77E11"/>
    <w:rsid w:val="00F95AF6"/>
    <w:rsid w:val="00FA001C"/>
    <w:rsid w:val="00FA0314"/>
    <w:rsid w:val="00FB559F"/>
    <w:rsid w:val="00FC20A8"/>
    <w:rsid w:val="00FE0F29"/>
    <w:rsid w:val="00FF1F0F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D3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B75D36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B75D36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D36"/>
    <w:pPr>
      <w:jc w:val="center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B0067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063E4"/>
    <w:rPr>
      <w:b/>
      <w:bCs/>
    </w:rPr>
  </w:style>
  <w:style w:type="paragraph" w:styleId="DocumentMap">
    <w:name w:val="Document Map"/>
    <w:basedOn w:val="Normal"/>
    <w:semiHidden/>
    <w:rsid w:val="001868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AF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1059D"/>
    <w:pPr>
      <w:ind w:right="1008"/>
      <w:jc w:val="both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059D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67C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74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D36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B75D36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B75D36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D36"/>
    <w:pPr>
      <w:jc w:val="center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B0067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063E4"/>
    <w:rPr>
      <w:b/>
      <w:bCs/>
    </w:rPr>
  </w:style>
  <w:style w:type="paragraph" w:styleId="DocumentMap">
    <w:name w:val="Document Map"/>
    <w:basedOn w:val="Normal"/>
    <w:semiHidden/>
    <w:rsid w:val="001868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5AF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1059D"/>
    <w:pPr>
      <w:ind w:right="1008"/>
      <w:jc w:val="both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059D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67C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 CHAPTER RELATIONS COMMITTEE</vt:lpstr>
    </vt:vector>
  </TitlesOfParts>
  <Company>American Library Association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 CHAPTER RELATIONS COMMITTEE</dc:title>
  <dc:creator>ejohnson</dc:creator>
  <cp:lastModifiedBy>dwood</cp:lastModifiedBy>
  <cp:revision>27</cp:revision>
  <cp:lastPrinted>2013-01-22T17:21:00Z</cp:lastPrinted>
  <dcterms:created xsi:type="dcterms:W3CDTF">2013-01-22T21:27:00Z</dcterms:created>
  <dcterms:modified xsi:type="dcterms:W3CDTF">2013-05-17T15:09:00Z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675045386</vt:i4>
  </property>
  <property fmtid="{D5CDD505-2E9C-101B-9397-08002B2CF9AE}" pid="3" name="_EmailSubject">
    <vt:lpwstr>ALA CRC Midwinter Meeting Agenda</vt:lpwstr>
  </property>
  <property fmtid="{D5CDD505-2E9C-101B-9397-08002B2CF9AE}" pid="4" name="_AuthorEmail">
    <vt:lpwstr>mla001@more.net</vt:lpwstr>
  </property>
  <property fmtid="{D5CDD505-2E9C-101B-9397-08002B2CF9AE}" pid="5" name="_AuthorEmailDisplayName">
    <vt:lpwstr>MLA</vt:lpwstr>
  </property>
  <property fmtid="{D5CDD505-2E9C-101B-9397-08002B2CF9AE}" pid="6" name="_ReviewingToolsShownOnce">
    <vt:lpwstr/>
  </property>
</Properties>
</file>