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5" w:rsidRPr="00C7538F" w:rsidRDefault="00073FC5" w:rsidP="00073FC5">
      <w:pPr>
        <w:jc w:val="center"/>
        <w:rPr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C7538F">
            <w:rPr>
              <w:b/>
              <w:sz w:val="32"/>
              <w:szCs w:val="32"/>
            </w:rPr>
            <w:t>ALA</w:t>
          </w:r>
        </w:smartTag>
      </w:smartTag>
      <w:r w:rsidRPr="00C7538F">
        <w:rPr>
          <w:b/>
          <w:sz w:val="32"/>
          <w:szCs w:val="32"/>
        </w:rPr>
        <w:t xml:space="preserve"> CHAPTER RELATIONS COMMITTEE</w:t>
      </w:r>
    </w:p>
    <w:p w:rsidR="00073FC5" w:rsidRPr="00C7538F" w:rsidRDefault="00073FC5" w:rsidP="00073FC5">
      <w:pPr>
        <w:jc w:val="center"/>
        <w:rPr>
          <w:b/>
          <w:sz w:val="32"/>
          <w:szCs w:val="32"/>
        </w:rPr>
      </w:pPr>
      <w:r w:rsidRPr="00C7538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</w:t>
      </w:r>
      <w:r w:rsidRPr="00C753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Midwinter Meeting</w:t>
      </w:r>
      <w:r w:rsidRPr="00C7538F">
        <w:rPr>
          <w:b/>
          <w:sz w:val="32"/>
          <w:szCs w:val="32"/>
        </w:rPr>
        <w:br/>
      </w:r>
      <w:r>
        <w:rPr>
          <w:b/>
          <w:sz w:val="32"/>
          <w:szCs w:val="32"/>
        </w:rPr>
        <w:t>Dallas, Texas</w:t>
      </w:r>
    </w:p>
    <w:p w:rsidR="00073FC5" w:rsidRPr="00C7538F" w:rsidRDefault="00073FC5" w:rsidP="00073FC5">
      <w:pPr>
        <w:jc w:val="center"/>
        <w:rPr>
          <w:b/>
          <w:bCs/>
          <w:sz w:val="32"/>
          <w:szCs w:val="32"/>
        </w:rPr>
      </w:pPr>
      <w:r w:rsidRPr="00C7538F">
        <w:rPr>
          <w:b/>
          <w:bCs/>
          <w:sz w:val="32"/>
          <w:szCs w:val="32"/>
        </w:rPr>
        <w:t>AGENDA</w:t>
      </w:r>
    </w:p>
    <w:p w:rsidR="00073FC5" w:rsidRDefault="00073FC5" w:rsidP="00073FC5">
      <w:pPr>
        <w:jc w:val="center"/>
        <w:rPr>
          <w:b/>
        </w:rPr>
      </w:pPr>
    </w:p>
    <w:p w:rsidR="00073FC5" w:rsidRPr="000F2630" w:rsidRDefault="00073FC5" w:rsidP="00073FC5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F2630">
        <w:rPr>
          <w:rFonts w:ascii="Times New Roman" w:hAnsi="Times New Roman"/>
          <w:sz w:val="28"/>
          <w:szCs w:val="28"/>
        </w:rPr>
        <w:t>Chapter Relations Committee I</w:t>
      </w:r>
    </w:p>
    <w:p w:rsidR="00073FC5" w:rsidRPr="000F2630" w:rsidRDefault="00073FC5" w:rsidP="00073FC5">
      <w:pPr>
        <w:jc w:val="center"/>
        <w:rPr>
          <w:b/>
          <w:sz w:val="28"/>
          <w:szCs w:val="28"/>
        </w:rPr>
      </w:pPr>
      <w:r w:rsidRPr="000F2630">
        <w:rPr>
          <w:b/>
          <w:sz w:val="28"/>
          <w:szCs w:val="28"/>
        </w:rPr>
        <w:t xml:space="preserve">Saturday, </w:t>
      </w:r>
      <w:r>
        <w:rPr>
          <w:b/>
          <w:sz w:val="28"/>
          <w:szCs w:val="28"/>
        </w:rPr>
        <w:t>January 21</w:t>
      </w:r>
      <w:r w:rsidRPr="000F2630">
        <w:rPr>
          <w:b/>
          <w:sz w:val="28"/>
          <w:szCs w:val="28"/>
        </w:rPr>
        <w:t>, 1:30–3:30 p.m.</w:t>
      </w:r>
    </w:p>
    <w:p w:rsidR="00073FC5" w:rsidRPr="007C79C6" w:rsidRDefault="00073FC5" w:rsidP="00073FC5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C26B42">
        <w:rPr>
          <w:rFonts w:ascii="Times New Roman" w:hAnsi="Times New Roman"/>
          <w:sz w:val="28"/>
          <w:szCs w:val="28"/>
        </w:rPr>
        <w:t>Dallas Convention Center, C140</w:t>
      </w:r>
    </w:p>
    <w:p w:rsidR="00296E85" w:rsidRDefault="00296E85">
      <w:pPr>
        <w:rPr>
          <w:b/>
        </w:rPr>
      </w:pPr>
    </w:p>
    <w:p w:rsidR="00DB59AA" w:rsidRPr="000F2630" w:rsidRDefault="00DB59AA">
      <w:pPr>
        <w:rPr>
          <w:b/>
        </w:rPr>
      </w:pPr>
    </w:p>
    <w:p w:rsidR="00556535" w:rsidRDefault="005F6687" w:rsidP="005F6687">
      <w:pPr>
        <w:tabs>
          <w:tab w:val="left" w:pos="540"/>
          <w:tab w:val="left" w:pos="8100"/>
        </w:tabs>
      </w:pPr>
      <w:r>
        <w:t xml:space="preserve">1. </w:t>
      </w:r>
      <w:r>
        <w:tab/>
      </w:r>
      <w:r w:rsidR="00556535">
        <w:t>Call to Order, Introductions</w:t>
      </w:r>
      <w:r w:rsidR="00F726A0">
        <w:t>—</w:t>
      </w:r>
      <w:r w:rsidRPr="005F6687">
        <w:t>Cindy Czesak</w:t>
      </w:r>
      <w:r w:rsidR="00556535">
        <w:t>, CRC Chair</w:t>
      </w:r>
      <w:r w:rsidR="00556535">
        <w:tab/>
      </w:r>
      <w:r w:rsidR="00A82CDC">
        <w:t>1:30-1:40</w:t>
      </w:r>
    </w:p>
    <w:p w:rsidR="00677B8E" w:rsidRDefault="00677B8E" w:rsidP="000F0FB4">
      <w:pPr>
        <w:tabs>
          <w:tab w:val="left" w:pos="516"/>
          <w:tab w:val="left" w:pos="8100"/>
        </w:tabs>
      </w:pPr>
    </w:p>
    <w:p w:rsidR="00F95AF6" w:rsidRDefault="00677B8E" w:rsidP="00677B8E">
      <w:pPr>
        <w:tabs>
          <w:tab w:val="left" w:pos="516"/>
          <w:tab w:val="left" w:pos="8100"/>
        </w:tabs>
      </w:pPr>
      <w:r w:rsidRPr="00E46447">
        <w:t>2.</w:t>
      </w:r>
      <w:r w:rsidRPr="00E46447">
        <w:tab/>
      </w:r>
      <w:r w:rsidR="005F6687">
        <w:t>Kevin Reynolds</w:t>
      </w:r>
      <w:r w:rsidRPr="00E46447">
        <w:t>, Executive Board Liaison</w:t>
      </w:r>
      <w:r w:rsidR="00556B4B" w:rsidRPr="00E46447">
        <w:tab/>
        <w:t>1:40-1:50</w:t>
      </w:r>
    </w:p>
    <w:p w:rsidR="005F6687" w:rsidRDefault="005F6687" w:rsidP="00677B8E">
      <w:pPr>
        <w:tabs>
          <w:tab w:val="left" w:pos="516"/>
          <w:tab w:val="left" w:pos="8100"/>
        </w:tabs>
      </w:pPr>
    </w:p>
    <w:p w:rsidR="005F6687" w:rsidRPr="00E46447" w:rsidRDefault="005F6687" w:rsidP="00677B8E">
      <w:pPr>
        <w:tabs>
          <w:tab w:val="left" w:pos="516"/>
          <w:tab w:val="left" w:pos="8100"/>
        </w:tabs>
      </w:pPr>
      <w:r>
        <w:t>3.</w:t>
      </w:r>
      <w:r>
        <w:tab/>
        <w:t>Task Force Implementation Report</w:t>
      </w:r>
      <w:r>
        <w:tab/>
        <w:t>1:50-2:05</w:t>
      </w:r>
    </w:p>
    <w:p w:rsidR="00F95AF6" w:rsidRDefault="00F95AF6" w:rsidP="00677B8E">
      <w:pPr>
        <w:tabs>
          <w:tab w:val="left" w:pos="516"/>
          <w:tab w:val="left" w:pos="8100"/>
        </w:tabs>
      </w:pPr>
    </w:p>
    <w:p w:rsidR="00F95AF6" w:rsidRDefault="0006770F" w:rsidP="00F95AF6">
      <w:pPr>
        <w:tabs>
          <w:tab w:val="left" w:pos="516"/>
          <w:tab w:val="left" w:pos="8100"/>
        </w:tabs>
      </w:pPr>
      <w:r>
        <w:t>4</w:t>
      </w:r>
      <w:r w:rsidR="00F95AF6">
        <w:t>.</w:t>
      </w:r>
      <w:r w:rsidR="00F95AF6">
        <w:tab/>
      </w:r>
      <w:r w:rsidR="000C2FEE">
        <w:t>CRC Strategic Plan</w:t>
      </w:r>
      <w:r w:rsidR="007C79C6">
        <w:t>—</w:t>
      </w:r>
      <w:r w:rsidR="005F6687" w:rsidRPr="005F6687">
        <w:t>Cindy Czesak</w:t>
      </w:r>
      <w:r w:rsidR="005F6687">
        <w:t>, CRC Chair</w:t>
      </w:r>
      <w:r w:rsidR="00E46447">
        <w:tab/>
      </w:r>
      <w:r w:rsidR="005F6687">
        <w:t>2</w:t>
      </w:r>
      <w:r w:rsidR="000C2FEE">
        <w:t>:</w:t>
      </w:r>
      <w:r w:rsidR="005F6687">
        <w:t>05</w:t>
      </w:r>
      <w:r w:rsidR="000C2FEE">
        <w:t>-2:</w:t>
      </w:r>
      <w:r w:rsidR="005F6687">
        <w:t>2</w:t>
      </w:r>
      <w:r w:rsidR="000C2FEE">
        <w:t>0</w:t>
      </w:r>
      <w:r w:rsidR="000C2FEE">
        <w:tab/>
      </w:r>
    </w:p>
    <w:p w:rsidR="000C2FEE" w:rsidRDefault="000C2FEE" w:rsidP="000F0FB4">
      <w:pPr>
        <w:tabs>
          <w:tab w:val="left" w:pos="516"/>
          <w:tab w:val="left" w:pos="8100"/>
        </w:tabs>
      </w:pPr>
    </w:p>
    <w:p w:rsidR="000C2FEE" w:rsidRDefault="0006770F" w:rsidP="000C2FEE">
      <w:pPr>
        <w:tabs>
          <w:tab w:val="left" w:pos="516"/>
          <w:tab w:val="left" w:pos="3960"/>
          <w:tab w:val="left" w:pos="8100"/>
        </w:tabs>
      </w:pPr>
      <w:r>
        <w:t>5</w:t>
      </w:r>
      <w:r w:rsidR="000C2FEE">
        <w:t>.</w:t>
      </w:r>
      <w:r w:rsidR="000C2FEE">
        <w:tab/>
      </w:r>
      <w:r w:rsidR="005F6687">
        <w:t>ALTAFF—Sally Reed, ALTAFF Director</w:t>
      </w:r>
      <w:r w:rsidR="005F6687">
        <w:tab/>
      </w:r>
      <w:r w:rsidR="000C2FEE">
        <w:t>2:</w:t>
      </w:r>
      <w:r w:rsidR="005F6687">
        <w:t>2</w:t>
      </w:r>
      <w:r w:rsidR="000C2FEE">
        <w:t>0-2:</w:t>
      </w:r>
      <w:r w:rsidR="005F6687">
        <w:t>3</w:t>
      </w:r>
      <w:r w:rsidR="000C2FEE">
        <w:t>0</w:t>
      </w:r>
    </w:p>
    <w:p w:rsidR="000F0FB4" w:rsidRDefault="00677B8E" w:rsidP="000F0FB4">
      <w:pPr>
        <w:tabs>
          <w:tab w:val="left" w:pos="516"/>
          <w:tab w:val="left" w:pos="8100"/>
        </w:tabs>
      </w:pPr>
      <w:r w:rsidRPr="002749D0">
        <w:tab/>
      </w:r>
    </w:p>
    <w:p w:rsidR="00375132" w:rsidRDefault="0006770F" w:rsidP="00375132">
      <w:pPr>
        <w:tabs>
          <w:tab w:val="left" w:pos="516"/>
          <w:tab w:val="left" w:pos="3960"/>
          <w:tab w:val="left" w:pos="8100"/>
        </w:tabs>
      </w:pPr>
      <w:r>
        <w:t>6</w:t>
      </w:r>
      <w:r w:rsidR="00375132">
        <w:t>.</w:t>
      </w:r>
      <w:r w:rsidR="00375132">
        <w:tab/>
      </w:r>
      <w:r w:rsidR="00735E69">
        <w:t xml:space="preserve">Chapters Membership/Welcome Program </w:t>
      </w:r>
      <w:r w:rsidR="007C79C6">
        <w:t>—</w:t>
      </w:r>
      <w:r w:rsidR="005F6687">
        <w:t>John Chrastka</w:t>
      </w:r>
      <w:r w:rsidR="00735E69">
        <w:t>, AssociaDirect</w:t>
      </w:r>
      <w:r w:rsidR="005F6687">
        <w:tab/>
      </w:r>
      <w:r w:rsidR="000C2FEE">
        <w:t>2:</w:t>
      </w:r>
      <w:r w:rsidR="005F6687">
        <w:t>3</w:t>
      </w:r>
      <w:r w:rsidR="000C2FEE">
        <w:t>0-2:</w:t>
      </w:r>
      <w:r w:rsidR="005F6687">
        <w:t>4</w:t>
      </w:r>
      <w:r w:rsidR="000C2FEE">
        <w:t>0</w:t>
      </w:r>
    </w:p>
    <w:p w:rsidR="00375132" w:rsidRDefault="00375132" w:rsidP="00375132">
      <w:pPr>
        <w:tabs>
          <w:tab w:val="left" w:pos="516"/>
          <w:tab w:val="left" w:pos="3960"/>
          <w:tab w:val="left" w:pos="8100"/>
        </w:tabs>
      </w:pPr>
    </w:p>
    <w:p w:rsidR="00375132" w:rsidRDefault="0006770F" w:rsidP="00375132">
      <w:pPr>
        <w:tabs>
          <w:tab w:val="left" w:pos="516"/>
          <w:tab w:val="left" w:pos="8100"/>
        </w:tabs>
      </w:pPr>
      <w:r>
        <w:t>7</w:t>
      </w:r>
      <w:r w:rsidR="00375132">
        <w:t>.</w:t>
      </w:r>
      <w:r w:rsidR="00375132">
        <w:tab/>
        <w:t>Chapter Relations Office Conference Report—Michael Dowling, Don Wood</w:t>
      </w:r>
      <w:r w:rsidR="000C2FEE">
        <w:tab/>
        <w:t>2:</w:t>
      </w:r>
      <w:r w:rsidR="005F6687">
        <w:t>4</w:t>
      </w:r>
      <w:r w:rsidR="000C2FEE">
        <w:t>0-</w:t>
      </w:r>
      <w:r w:rsidR="005F6687">
        <w:t>2</w:t>
      </w:r>
      <w:r w:rsidR="000C2FEE">
        <w:t>:</w:t>
      </w:r>
      <w:r w:rsidR="005F6687">
        <w:t>50</w:t>
      </w:r>
    </w:p>
    <w:p w:rsidR="00375132" w:rsidRDefault="00375132" w:rsidP="00375132">
      <w:pPr>
        <w:tabs>
          <w:tab w:val="left" w:pos="516"/>
          <w:tab w:val="left" w:pos="8100"/>
        </w:tabs>
      </w:pPr>
    </w:p>
    <w:p w:rsidR="00375132" w:rsidRDefault="0006770F" w:rsidP="00375132">
      <w:pPr>
        <w:tabs>
          <w:tab w:val="left" w:pos="516"/>
          <w:tab w:val="left" w:pos="8100"/>
        </w:tabs>
      </w:pPr>
      <w:r>
        <w:t>8</w:t>
      </w:r>
      <w:r w:rsidR="00375132">
        <w:t>.</w:t>
      </w:r>
      <w:r w:rsidR="00375132">
        <w:tab/>
      </w:r>
      <w:r w:rsidR="0049797A">
        <w:t>Discussion and Closing—</w:t>
      </w:r>
      <w:r w:rsidR="005F6687" w:rsidRPr="005F6687">
        <w:t>Cindy Czesak</w:t>
      </w:r>
      <w:r w:rsidR="005F6687">
        <w:t>, CRC Chair</w:t>
      </w:r>
      <w:r w:rsidR="000C2FEE">
        <w:tab/>
      </w:r>
      <w:r w:rsidR="005F6687">
        <w:t>2</w:t>
      </w:r>
      <w:r w:rsidR="000C2FEE">
        <w:t>:</w:t>
      </w:r>
      <w:r w:rsidR="005F6687">
        <w:t>5</w:t>
      </w:r>
      <w:r w:rsidR="000C2FEE">
        <w:t>0-3:</w:t>
      </w:r>
      <w:r w:rsidR="0049797A">
        <w:t>3</w:t>
      </w:r>
      <w:r w:rsidR="000C2FEE">
        <w:t>0</w:t>
      </w:r>
    </w:p>
    <w:p w:rsidR="00375132" w:rsidRDefault="00375132" w:rsidP="000F0FB4">
      <w:pPr>
        <w:tabs>
          <w:tab w:val="left" w:pos="516"/>
          <w:tab w:val="left" w:pos="8100"/>
        </w:tabs>
      </w:pPr>
    </w:p>
    <w:p w:rsidR="00375132" w:rsidRDefault="00375132" w:rsidP="000F0FB4">
      <w:pPr>
        <w:tabs>
          <w:tab w:val="left" w:pos="516"/>
          <w:tab w:val="left" w:pos="8100"/>
        </w:tabs>
      </w:pPr>
    </w:p>
    <w:p w:rsidR="00375132" w:rsidRDefault="00375132" w:rsidP="000F0FB4">
      <w:pPr>
        <w:tabs>
          <w:tab w:val="left" w:pos="516"/>
          <w:tab w:val="left" w:pos="8100"/>
        </w:tabs>
      </w:pPr>
    </w:p>
    <w:p w:rsidR="000F0FB4" w:rsidRDefault="00500F78" w:rsidP="006C28F4">
      <w:pPr>
        <w:tabs>
          <w:tab w:val="left" w:pos="516"/>
          <w:tab w:val="left" w:pos="8100"/>
        </w:tabs>
      </w:pPr>
      <w:r>
        <w:tab/>
      </w:r>
    </w:p>
    <w:p w:rsidR="006C28F4" w:rsidRDefault="006C28F4" w:rsidP="006C28F4">
      <w:pPr>
        <w:tabs>
          <w:tab w:val="left" w:pos="516"/>
          <w:tab w:val="left" w:pos="8100"/>
        </w:tabs>
      </w:pPr>
    </w:p>
    <w:p w:rsidR="00073FC5" w:rsidRPr="000F2630" w:rsidRDefault="007A6FEB" w:rsidP="00073FC5">
      <w:pPr>
        <w:pStyle w:val="Heading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73FC5" w:rsidRPr="000F2630">
        <w:rPr>
          <w:rFonts w:ascii="Times New Roman" w:hAnsi="Times New Roman"/>
          <w:sz w:val="28"/>
          <w:szCs w:val="28"/>
        </w:rPr>
        <w:lastRenderedPageBreak/>
        <w:t>Chapter Relations Committee I</w:t>
      </w:r>
      <w:r w:rsidR="00073FC5">
        <w:rPr>
          <w:rFonts w:ascii="Times New Roman" w:hAnsi="Times New Roman"/>
          <w:sz w:val="28"/>
          <w:szCs w:val="28"/>
        </w:rPr>
        <w:t>I</w:t>
      </w:r>
    </w:p>
    <w:p w:rsidR="00073FC5" w:rsidRPr="000F2630" w:rsidRDefault="00073FC5" w:rsidP="00073FC5">
      <w:pPr>
        <w:jc w:val="center"/>
        <w:rPr>
          <w:b/>
          <w:sz w:val="28"/>
          <w:szCs w:val="28"/>
        </w:rPr>
      </w:pPr>
      <w:r w:rsidRPr="000F2630">
        <w:rPr>
          <w:b/>
          <w:sz w:val="28"/>
          <w:szCs w:val="28"/>
        </w:rPr>
        <w:t xml:space="preserve">Saturday, </w:t>
      </w:r>
      <w:r>
        <w:rPr>
          <w:b/>
          <w:sz w:val="28"/>
          <w:szCs w:val="28"/>
        </w:rPr>
        <w:t>January 23</w:t>
      </w:r>
      <w:r w:rsidRPr="000F2630">
        <w:rPr>
          <w:b/>
          <w:sz w:val="28"/>
          <w:szCs w:val="28"/>
        </w:rPr>
        <w:t>, 1:30–3:30 p.m.</w:t>
      </w:r>
    </w:p>
    <w:p w:rsidR="00073FC5" w:rsidRPr="007C79C6" w:rsidRDefault="00073FC5" w:rsidP="00073FC5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C26B42">
        <w:rPr>
          <w:rFonts w:ascii="Times New Roman" w:hAnsi="Times New Roman"/>
          <w:sz w:val="28"/>
          <w:szCs w:val="28"/>
        </w:rPr>
        <w:t>Dallas Convention Center, C140</w:t>
      </w:r>
    </w:p>
    <w:p w:rsidR="00DC1617" w:rsidRDefault="00DC1617" w:rsidP="00073FC5">
      <w:pPr>
        <w:pStyle w:val="Heading2"/>
        <w:jc w:val="center"/>
      </w:pPr>
    </w:p>
    <w:p w:rsidR="00B00678" w:rsidRDefault="00B00678" w:rsidP="00A063E4">
      <w:pPr>
        <w:tabs>
          <w:tab w:val="left" w:pos="516"/>
          <w:tab w:val="left" w:pos="8034"/>
        </w:tabs>
        <w:spacing w:line="480" w:lineRule="auto"/>
      </w:pPr>
      <w:r>
        <w:t>1.</w:t>
      </w:r>
      <w:r>
        <w:tab/>
      </w:r>
      <w:r w:rsidR="00744726">
        <w:t>Call to Order, Introductions—</w:t>
      </w:r>
      <w:r w:rsidR="007561D3" w:rsidRPr="005F6687">
        <w:t>Cindy Czesak</w:t>
      </w:r>
      <w:r w:rsidR="007561D3">
        <w:t>, CRC Chair</w:t>
      </w:r>
      <w:r w:rsidR="00556B4B">
        <w:tab/>
      </w:r>
      <w:r w:rsidR="00867667">
        <w:t xml:space="preserve"> 1:30-1:40</w:t>
      </w:r>
    </w:p>
    <w:p w:rsidR="00B50807" w:rsidRDefault="005F252F" w:rsidP="00B50807">
      <w:pPr>
        <w:tabs>
          <w:tab w:val="left" w:pos="516"/>
          <w:tab w:val="left" w:pos="8034"/>
        </w:tabs>
      </w:pPr>
      <w:r w:rsidRPr="00E46447">
        <w:t>2</w:t>
      </w:r>
      <w:r w:rsidR="00867667" w:rsidRPr="00E46447">
        <w:t>.</w:t>
      </w:r>
      <w:r w:rsidR="00867667" w:rsidRPr="00E46447">
        <w:tab/>
        <w:t>Emily Sheketoff, Executive Director</w:t>
      </w:r>
      <w:r w:rsidR="007561D3">
        <w:t xml:space="preserve">, and Ted Wegner, </w:t>
      </w:r>
      <w:r w:rsidR="00B50807" w:rsidRPr="00B50807">
        <w:t xml:space="preserve">Grassroots </w:t>
      </w:r>
      <w:r w:rsidR="00B50807">
        <w:tab/>
        <w:t>1:40-1:50</w:t>
      </w:r>
    </w:p>
    <w:p w:rsidR="00B50807" w:rsidRDefault="00B50807" w:rsidP="00B50807">
      <w:pPr>
        <w:tabs>
          <w:tab w:val="left" w:pos="516"/>
          <w:tab w:val="left" w:pos="8034"/>
        </w:tabs>
      </w:pPr>
      <w:r>
        <w:tab/>
      </w:r>
      <w:r w:rsidRPr="00B50807">
        <w:t>Coordinator</w:t>
      </w:r>
      <w:r w:rsidR="00105472">
        <w:t>,</w:t>
      </w:r>
      <w:r w:rsidR="00867667" w:rsidRPr="00E46447">
        <w:t xml:space="preserve"> ALA Washington Office</w:t>
      </w:r>
    </w:p>
    <w:p w:rsidR="00867667" w:rsidRPr="00E46447" w:rsidRDefault="00556B4B" w:rsidP="00B50807">
      <w:pPr>
        <w:tabs>
          <w:tab w:val="left" w:pos="516"/>
          <w:tab w:val="left" w:pos="8034"/>
        </w:tabs>
      </w:pPr>
      <w:r w:rsidRPr="00E46447">
        <w:tab/>
      </w:r>
      <w:r w:rsidR="00867667" w:rsidRPr="00E46447">
        <w:t xml:space="preserve"> </w:t>
      </w:r>
    </w:p>
    <w:p w:rsidR="00AD4D76" w:rsidRDefault="005F252F" w:rsidP="00B50807">
      <w:pPr>
        <w:tabs>
          <w:tab w:val="left" w:pos="516"/>
          <w:tab w:val="left" w:pos="8034"/>
        </w:tabs>
      </w:pPr>
      <w:r w:rsidRPr="00E46447">
        <w:t>3</w:t>
      </w:r>
      <w:r w:rsidR="00867667" w:rsidRPr="00E46447">
        <w:t>.</w:t>
      </w:r>
      <w:r w:rsidR="00867667" w:rsidRPr="00E46447">
        <w:tab/>
      </w:r>
      <w:r w:rsidR="00762A88">
        <w:t xml:space="preserve">ICLAE Report </w:t>
      </w:r>
      <w:r w:rsidR="00556B4B">
        <w:tab/>
      </w:r>
      <w:r w:rsidR="00B50807">
        <w:t>1:50</w:t>
      </w:r>
      <w:r w:rsidR="00556B4B">
        <w:t>-2:</w:t>
      </w:r>
      <w:r w:rsidR="00B50807">
        <w:t>0</w:t>
      </w:r>
      <w:r w:rsidR="00556B4B">
        <w:t>0</w:t>
      </w:r>
    </w:p>
    <w:p w:rsidR="00B50807" w:rsidRDefault="00B50807" w:rsidP="00B50807">
      <w:pPr>
        <w:tabs>
          <w:tab w:val="left" w:pos="516"/>
          <w:tab w:val="left" w:pos="8034"/>
        </w:tabs>
      </w:pPr>
    </w:p>
    <w:p w:rsidR="00762A88" w:rsidRPr="00F50898" w:rsidRDefault="00B50807" w:rsidP="00596D13">
      <w:pPr>
        <w:tabs>
          <w:tab w:val="left" w:pos="516"/>
          <w:tab w:val="left" w:pos="8034"/>
        </w:tabs>
        <w:spacing w:line="480" w:lineRule="auto"/>
      </w:pPr>
      <w:r w:rsidRPr="00F50898">
        <w:t>4</w:t>
      </w:r>
      <w:r w:rsidR="00A96F95" w:rsidRPr="00F50898">
        <w:t>.</w:t>
      </w:r>
      <w:r w:rsidR="00A96F95" w:rsidRPr="00F50898">
        <w:tab/>
      </w:r>
      <w:r w:rsidR="00762A88" w:rsidRPr="00F50898">
        <w:t>Liaison Reports</w:t>
      </w:r>
      <w:r w:rsidR="00556B4B" w:rsidRPr="00F50898">
        <w:tab/>
      </w:r>
      <w:r w:rsidR="00762A88" w:rsidRPr="00F50898">
        <w:t xml:space="preserve"> </w:t>
      </w:r>
      <w:r w:rsidR="00556B4B" w:rsidRPr="00F50898">
        <w:t>2:10-2:45</w:t>
      </w:r>
    </w:p>
    <w:p w:rsidR="00E31C3A" w:rsidRPr="00F50898" w:rsidRDefault="00E31C3A" w:rsidP="00E31C3A">
      <w:pPr>
        <w:numPr>
          <w:ilvl w:val="0"/>
          <w:numId w:val="4"/>
        </w:numPr>
      </w:pPr>
      <w:r w:rsidRPr="00F50898">
        <w:t>Freedom to Read Foundation</w:t>
      </w:r>
      <w:r w:rsidR="00F50898" w:rsidRPr="00F50898">
        <w:t>—</w:t>
      </w:r>
      <w:r w:rsidRPr="00F50898">
        <w:t>Kimberlee Ried</w:t>
      </w:r>
    </w:p>
    <w:p w:rsidR="00E31C3A" w:rsidRPr="00F50898" w:rsidRDefault="00E31C3A" w:rsidP="00E31C3A">
      <w:pPr>
        <w:numPr>
          <w:ilvl w:val="0"/>
          <w:numId w:val="4"/>
        </w:numPr>
      </w:pPr>
      <w:r w:rsidRPr="00F50898">
        <w:t>Literacy Assembly</w:t>
      </w:r>
      <w:r w:rsidR="00F50898" w:rsidRPr="00F50898">
        <w:t>—</w:t>
      </w:r>
      <w:r w:rsidRPr="00F50898">
        <w:t>Tim Mallory</w:t>
      </w:r>
    </w:p>
    <w:p w:rsidR="00E31C3A" w:rsidRPr="00F50898" w:rsidRDefault="00E31C3A" w:rsidP="00E31C3A">
      <w:pPr>
        <w:numPr>
          <w:ilvl w:val="0"/>
          <w:numId w:val="4"/>
        </w:numPr>
      </w:pPr>
      <w:r w:rsidRPr="00F50898">
        <w:t>Education Assembly</w:t>
      </w:r>
      <w:r w:rsidR="00F50898" w:rsidRPr="00F50898">
        <w:t>—</w:t>
      </w:r>
      <w:r w:rsidRPr="00F50898">
        <w:t>David Dahl</w:t>
      </w:r>
    </w:p>
    <w:p w:rsidR="00E31C3A" w:rsidRPr="00F50898" w:rsidRDefault="00E31C3A" w:rsidP="00E31C3A">
      <w:pPr>
        <w:numPr>
          <w:ilvl w:val="0"/>
          <w:numId w:val="4"/>
        </w:numPr>
      </w:pPr>
      <w:r w:rsidRPr="00F50898">
        <w:t>Legislation Assembly</w:t>
      </w:r>
      <w:r w:rsidR="00F50898" w:rsidRPr="00F50898">
        <w:t>—</w:t>
      </w:r>
      <w:r w:rsidRPr="00F50898">
        <w:t>Gary Shaffer</w:t>
      </w:r>
    </w:p>
    <w:p w:rsidR="00E31C3A" w:rsidRPr="00F50898" w:rsidRDefault="00E31C3A" w:rsidP="00E31C3A">
      <w:pPr>
        <w:numPr>
          <w:ilvl w:val="0"/>
          <w:numId w:val="4"/>
        </w:numPr>
      </w:pPr>
      <w:r w:rsidRPr="00F50898">
        <w:t>Recruitment Assembly</w:t>
      </w:r>
      <w:r w:rsidR="00F50898" w:rsidRPr="00F50898">
        <w:t>—</w:t>
      </w:r>
      <w:r w:rsidRPr="00F50898">
        <w:t>Marcia Boosinger</w:t>
      </w:r>
    </w:p>
    <w:p w:rsidR="00762A88" w:rsidRPr="00F50898" w:rsidRDefault="00762A88" w:rsidP="00E31C3A">
      <w:pPr>
        <w:numPr>
          <w:ilvl w:val="0"/>
          <w:numId w:val="4"/>
        </w:numPr>
      </w:pPr>
      <w:r w:rsidRPr="00F50898">
        <w:t>Planning and Budget Assembly</w:t>
      </w:r>
      <w:r w:rsidR="00F50898" w:rsidRPr="00F50898">
        <w:t>—</w:t>
      </w:r>
      <w:r w:rsidR="00E31C3A" w:rsidRPr="00F50898">
        <w:t>Cindy Czesak</w:t>
      </w:r>
    </w:p>
    <w:p w:rsidR="00AE5A8C" w:rsidRPr="00F50898" w:rsidRDefault="00762A88" w:rsidP="00E31C3A">
      <w:pPr>
        <w:numPr>
          <w:ilvl w:val="0"/>
          <w:numId w:val="4"/>
        </w:numPr>
      </w:pPr>
      <w:r w:rsidRPr="00F50898">
        <w:t>Advocacy Group</w:t>
      </w:r>
      <w:r w:rsidR="00F50898" w:rsidRPr="00F50898">
        <w:t>—</w:t>
      </w:r>
      <w:r w:rsidR="00E31C3A" w:rsidRPr="00F50898">
        <w:t>Cindy Czesak</w:t>
      </w:r>
    </w:p>
    <w:p w:rsidR="0021059D" w:rsidRPr="00F50898" w:rsidRDefault="0021059D" w:rsidP="00E31C3A">
      <w:pPr>
        <w:numPr>
          <w:ilvl w:val="0"/>
          <w:numId w:val="4"/>
        </w:numPr>
      </w:pPr>
      <w:r w:rsidRPr="00F50898">
        <w:t>LITA Representative</w:t>
      </w:r>
      <w:r w:rsidR="00F50898" w:rsidRPr="00F50898">
        <w:t>—</w:t>
      </w:r>
      <w:r w:rsidRPr="00F50898">
        <w:t>Lisa Carlucci Thomas</w:t>
      </w:r>
    </w:p>
    <w:p w:rsidR="0021059D" w:rsidRPr="00F50898" w:rsidRDefault="0021059D" w:rsidP="00E31C3A">
      <w:pPr>
        <w:numPr>
          <w:ilvl w:val="0"/>
          <w:numId w:val="4"/>
        </w:numPr>
      </w:pPr>
      <w:r w:rsidRPr="00F50898">
        <w:t>ALCTS Representative</w:t>
      </w:r>
      <w:r w:rsidR="00F50898" w:rsidRPr="00F50898">
        <w:t>—</w:t>
      </w:r>
      <w:r w:rsidRPr="00F50898">
        <w:t>Carolyn E. Goolsby</w:t>
      </w:r>
    </w:p>
    <w:p w:rsidR="00F50898" w:rsidRPr="00F50898" w:rsidRDefault="00E31C3A" w:rsidP="00E31C3A">
      <w:pPr>
        <w:numPr>
          <w:ilvl w:val="0"/>
          <w:numId w:val="4"/>
        </w:numPr>
      </w:pPr>
      <w:r w:rsidRPr="00F50898">
        <w:t>ACRL Representative</w:t>
      </w:r>
      <w:r w:rsidR="00F50898" w:rsidRPr="00F50898">
        <w:t>—</w:t>
      </w:r>
      <w:r w:rsidRPr="00F50898">
        <w:t>Rickey D. Best</w:t>
      </w:r>
    </w:p>
    <w:p w:rsidR="00F50898" w:rsidRPr="00F50898" w:rsidRDefault="00F50898" w:rsidP="00E31C3A">
      <w:pPr>
        <w:numPr>
          <w:ilvl w:val="0"/>
          <w:numId w:val="4"/>
        </w:numPr>
      </w:pPr>
      <w:r w:rsidRPr="00F50898">
        <w:t>RUSA Representative—</w:t>
      </w:r>
      <w:r w:rsidR="00E31C3A" w:rsidRPr="00F50898">
        <w:t>Janalyn L. Moss</w:t>
      </w:r>
    </w:p>
    <w:p w:rsidR="00F50898" w:rsidRPr="00F50898" w:rsidRDefault="00F50898" w:rsidP="00AE5A8C">
      <w:pPr>
        <w:numPr>
          <w:ilvl w:val="0"/>
          <w:numId w:val="4"/>
        </w:numPr>
        <w:spacing w:line="480" w:lineRule="auto"/>
      </w:pPr>
      <w:r w:rsidRPr="00F50898">
        <w:t>PLA Representative—</w:t>
      </w:r>
      <w:r w:rsidR="00E31C3A" w:rsidRPr="00F50898">
        <w:t>Gary L. Shaffer</w:t>
      </w:r>
    </w:p>
    <w:p w:rsidR="005F68AE" w:rsidRDefault="005F68AE" w:rsidP="005F68AE">
      <w:pPr>
        <w:tabs>
          <w:tab w:val="left" w:pos="516"/>
          <w:tab w:val="left" w:pos="8100"/>
        </w:tabs>
      </w:pPr>
      <w:r>
        <w:t>5</w:t>
      </w:r>
      <w:r w:rsidR="00A14AF5">
        <w:t>.</w:t>
      </w:r>
      <w:r w:rsidR="00A14AF5">
        <w:tab/>
      </w:r>
      <w:r>
        <w:t>Discussion and Closing—</w:t>
      </w:r>
      <w:r w:rsidRPr="005F6687">
        <w:t>Cindy Czesak</w:t>
      </w:r>
      <w:r>
        <w:t>, CRC Chair</w:t>
      </w:r>
      <w:r>
        <w:tab/>
        <w:t>2:45-3:30</w:t>
      </w:r>
    </w:p>
    <w:p w:rsidR="00762A88" w:rsidRDefault="00762A88" w:rsidP="005F68AE">
      <w:pPr>
        <w:tabs>
          <w:tab w:val="left" w:pos="516"/>
          <w:tab w:val="left" w:pos="8034"/>
        </w:tabs>
        <w:spacing w:line="480" w:lineRule="auto"/>
      </w:pPr>
    </w:p>
    <w:sectPr w:rsidR="00762A88" w:rsidSect="00B75D36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F78"/>
    <w:multiLevelType w:val="hybridMultilevel"/>
    <w:tmpl w:val="BE16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609A"/>
    <w:multiLevelType w:val="hybridMultilevel"/>
    <w:tmpl w:val="8C60ABF4"/>
    <w:lvl w:ilvl="0" w:tplc="0409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>
    <w:nsid w:val="24452109"/>
    <w:multiLevelType w:val="hybridMultilevel"/>
    <w:tmpl w:val="0CB03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FA82EF8"/>
    <w:multiLevelType w:val="hybridMultilevel"/>
    <w:tmpl w:val="4D9A7CCE"/>
    <w:lvl w:ilvl="0" w:tplc="EB34B320">
      <w:start w:val="1"/>
      <w:numFmt w:val="decimal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0DD"/>
    <w:multiLevelType w:val="hybridMultilevel"/>
    <w:tmpl w:val="094AC5B4"/>
    <w:lvl w:ilvl="0" w:tplc="04090001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5">
    <w:nsid w:val="6D425B0B"/>
    <w:multiLevelType w:val="hybridMultilevel"/>
    <w:tmpl w:val="0D7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E45"/>
    <w:rsid w:val="00001595"/>
    <w:rsid w:val="000148B6"/>
    <w:rsid w:val="000273FF"/>
    <w:rsid w:val="00040744"/>
    <w:rsid w:val="00042970"/>
    <w:rsid w:val="00044DF0"/>
    <w:rsid w:val="00045F3C"/>
    <w:rsid w:val="00047082"/>
    <w:rsid w:val="0006561A"/>
    <w:rsid w:val="00067004"/>
    <w:rsid w:val="0006770F"/>
    <w:rsid w:val="00073FC5"/>
    <w:rsid w:val="000B64C4"/>
    <w:rsid w:val="000C2FEE"/>
    <w:rsid w:val="000D26EB"/>
    <w:rsid w:val="000D71A1"/>
    <w:rsid w:val="000F0FB4"/>
    <w:rsid w:val="000F2630"/>
    <w:rsid w:val="00105472"/>
    <w:rsid w:val="001123B5"/>
    <w:rsid w:val="00137632"/>
    <w:rsid w:val="00152808"/>
    <w:rsid w:val="0018688E"/>
    <w:rsid w:val="001B786A"/>
    <w:rsid w:val="001C273C"/>
    <w:rsid w:val="001C2A91"/>
    <w:rsid w:val="001C4E45"/>
    <w:rsid w:val="001D3CE9"/>
    <w:rsid w:val="001E189D"/>
    <w:rsid w:val="001F236C"/>
    <w:rsid w:val="00205011"/>
    <w:rsid w:val="00205CA9"/>
    <w:rsid w:val="0021059D"/>
    <w:rsid w:val="00235EBF"/>
    <w:rsid w:val="002439D2"/>
    <w:rsid w:val="00251441"/>
    <w:rsid w:val="00263F98"/>
    <w:rsid w:val="002749D0"/>
    <w:rsid w:val="00284798"/>
    <w:rsid w:val="00286197"/>
    <w:rsid w:val="0028717B"/>
    <w:rsid w:val="00296E85"/>
    <w:rsid w:val="002A15BE"/>
    <w:rsid w:val="002A3CB8"/>
    <w:rsid w:val="002A77AD"/>
    <w:rsid w:val="002C74C0"/>
    <w:rsid w:val="002E0D04"/>
    <w:rsid w:val="002E1AB8"/>
    <w:rsid w:val="002E5DD9"/>
    <w:rsid w:val="002F54DA"/>
    <w:rsid w:val="00326107"/>
    <w:rsid w:val="00356041"/>
    <w:rsid w:val="00365390"/>
    <w:rsid w:val="003727C1"/>
    <w:rsid w:val="00375132"/>
    <w:rsid w:val="003B2705"/>
    <w:rsid w:val="003B4B5B"/>
    <w:rsid w:val="003C4B87"/>
    <w:rsid w:val="003D53EE"/>
    <w:rsid w:val="003E1A2F"/>
    <w:rsid w:val="003F2492"/>
    <w:rsid w:val="0040545B"/>
    <w:rsid w:val="004264C3"/>
    <w:rsid w:val="004276D1"/>
    <w:rsid w:val="00465566"/>
    <w:rsid w:val="0047612E"/>
    <w:rsid w:val="0049797A"/>
    <w:rsid w:val="004B420B"/>
    <w:rsid w:val="004E7D29"/>
    <w:rsid w:val="00500F78"/>
    <w:rsid w:val="00506B30"/>
    <w:rsid w:val="00551081"/>
    <w:rsid w:val="00556535"/>
    <w:rsid w:val="00556B4B"/>
    <w:rsid w:val="005644D6"/>
    <w:rsid w:val="00572395"/>
    <w:rsid w:val="00582F1A"/>
    <w:rsid w:val="00585FF6"/>
    <w:rsid w:val="00596D13"/>
    <w:rsid w:val="005A0D92"/>
    <w:rsid w:val="005C148F"/>
    <w:rsid w:val="005F252F"/>
    <w:rsid w:val="005F6687"/>
    <w:rsid w:val="005F68AE"/>
    <w:rsid w:val="00645CFA"/>
    <w:rsid w:val="00677B8E"/>
    <w:rsid w:val="006B692A"/>
    <w:rsid w:val="006C28F4"/>
    <w:rsid w:val="006F0A3A"/>
    <w:rsid w:val="007018FD"/>
    <w:rsid w:val="007151CC"/>
    <w:rsid w:val="00731526"/>
    <w:rsid w:val="00735E69"/>
    <w:rsid w:val="00741B51"/>
    <w:rsid w:val="0074395A"/>
    <w:rsid w:val="007442A4"/>
    <w:rsid w:val="00744726"/>
    <w:rsid w:val="007561D3"/>
    <w:rsid w:val="00762A88"/>
    <w:rsid w:val="007709AB"/>
    <w:rsid w:val="00792D1C"/>
    <w:rsid w:val="007A6FEB"/>
    <w:rsid w:val="007B71DB"/>
    <w:rsid w:val="007C4F3E"/>
    <w:rsid w:val="007C5B0F"/>
    <w:rsid w:val="007C79C6"/>
    <w:rsid w:val="00813462"/>
    <w:rsid w:val="00856CD2"/>
    <w:rsid w:val="00860F16"/>
    <w:rsid w:val="00861C84"/>
    <w:rsid w:val="00867667"/>
    <w:rsid w:val="008741CA"/>
    <w:rsid w:val="008B00C9"/>
    <w:rsid w:val="008B6241"/>
    <w:rsid w:val="008C4DF4"/>
    <w:rsid w:val="008D1C81"/>
    <w:rsid w:val="008D2F01"/>
    <w:rsid w:val="008E0802"/>
    <w:rsid w:val="008E0A22"/>
    <w:rsid w:val="00901AB6"/>
    <w:rsid w:val="00904406"/>
    <w:rsid w:val="00905A62"/>
    <w:rsid w:val="00912CAE"/>
    <w:rsid w:val="00915C7D"/>
    <w:rsid w:val="0091665D"/>
    <w:rsid w:val="00932A5D"/>
    <w:rsid w:val="009538A1"/>
    <w:rsid w:val="00956748"/>
    <w:rsid w:val="009D3146"/>
    <w:rsid w:val="009F02F4"/>
    <w:rsid w:val="00A063E4"/>
    <w:rsid w:val="00A14AF5"/>
    <w:rsid w:val="00A34C79"/>
    <w:rsid w:val="00A36A47"/>
    <w:rsid w:val="00A71C38"/>
    <w:rsid w:val="00A82CDC"/>
    <w:rsid w:val="00A96F95"/>
    <w:rsid w:val="00AD4D76"/>
    <w:rsid w:val="00AE5A8C"/>
    <w:rsid w:val="00B00678"/>
    <w:rsid w:val="00B03885"/>
    <w:rsid w:val="00B1452C"/>
    <w:rsid w:val="00B14676"/>
    <w:rsid w:val="00B16B02"/>
    <w:rsid w:val="00B17F82"/>
    <w:rsid w:val="00B24D59"/>
    <w:rsid w:val="00B27B6F"/>
    <w:rsid w:val="00B333D2"/>
    <w:rsid w:val="00B45E45"/>
    <w:rsid w:val="00B50807"/>
    <w:rsid w:val="00B54880"/>
    <w:rsid w:val="00B71946"/>
    <w:rsid w:val="00B75D36"/>
    <w:rsid w:val="00B775FF"/>
    <w:rsid w:val="00BA5ACC"/>
    <w:rsid w:val="00BB0AE0"/>
    <w:rsid w:val="00BB4993"/>
    <w:rsid w:val="00BC2954"/>
    <w:rsid w:val="00C24CA7"/>
    <w:rsid w:val="00C27040"/>
    <w:rsid w:val="00C729A6"/>
    <w:rsid w:val="00C7538F"/>
    <w:rsid w:val="00CB6606"/>
    <w:rsid w:val="00CC688E"/>
    <w:rsid w:val="00D41EA8"/>
    <w:rsid w:val="00D6663D"/>
    <w:rsid w:val="00D67837"/>
    <w:rsid w:val="00D736F7"/>
    <w:rsid w:val="00DA08A1"/>
    <w:rsid w:val="00DB244F"/>
    <w:rsid w:val="00DB59AA"/>
    <w:rsid w:val="00DB6D6F"/>
    <w:rsid w:val="00DC1617"/>
    <w:rsid w:val="00DC434B"/>
    <w:rsid w:val="00DC566A"/>
    <w:rsid w:val="00DC7D94"/>
    <w:rsid w:val="00DD16CD"/>
    <w:rsid w:val="00DD3EEF"/>
    <w:rsid w:val="00DE41AD"/>
    <w:rsid w:val="00E0573B"/>
    <w:rsid w:val="00E13C47"/>
    <w:rsid w:val="00E308DE"/>
    <w:rsid w:val="00E31C3A"/>
    <w:rsid w:val="00E46447"/>
    <w:rsid w:val="00E51BF8"/>
    <w:rsid w:val="00E84BDA"/>
    <w:rsid w:val="00EA15F9"/>
    <w:rsid w:val="00EB64E3"/>
    <w:rsid w:val="00ED4072"/>
    <w:rsid w:val="00EE2BE9"/>
    <w:rsid w:val="00F03090"/>
    <w:rsid w:val="00F06CBD"/>
    <w:rsid w:val="00F31794"/>
    <w:rsid w:val="00F44A4E"/>
    <w:rsid w:val="00F50898"/>
    <w:rsid w:val="00F64CC6"/>
    <w:rsid w:val="00F726A0"/>
    <w:rsid w:val="00F75509"/>
    <w:rsid w:val="00F77E11"/>
    <w:rsid w:val="00F95AF6"/>
    <w:rsid w:val="00FA001C"/>
    <w:rsid w:val="00FA0314"/>
    <w:rsid w:val="00FB559F"/>
    <w:rsid w:val="00FE0F29"/>
    <w:rsid w:val="00FF1F0F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D3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B75D3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B75D36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D36"/>
    <w:pPr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B006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063E4"/>
    <w:rPr>
      <w:b/>
      <w:bCs/>
    </w:rPr>
  </w:style>
  <w:style w:type="paragraph" w:styleId="DocumentMap">
    <w:name w:val="Document Map"/>
    <w:basedOn w:val="Normal"/>
    <w:semiHidden/>
    <w:rsid w:val="00186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AF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059D"/>
    <w:pPr>
      <w:ind w:right="1008"/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59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CHAPTER RELATIONS COMMITTEE</vt:lpstr>
    </vt:vector>
  </TitlesOfParts>
  <Company>American Library Association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CHAPTER RELATIONS COMMITTEE</dc:title>
  <dc:subject/>
  <dc:creator>ejohnson</dc:creator>
  <cp:keywords/>
  <dc:description/>
  <cp:lastModifiedBy>dwood</cp:lastModifiedBy>
  <cp:revision>12</cp:revision>
  <cp:lastPrinted>2012-01-06T22:43:00Z</cp:lastPrinted>
  <dcterms:created xsi:type="dcterms:W3CDTF">2011-12-19T17:36:00Z</dcterms:created>
  <dcterms:modified xsi:type="dcterms:W3CDTF">2012-01-06T23:21:00Z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675045386</vt:i4>
  </property>
  <property fmtid="{D5CDD505-2E9C-101B-9397-08002B2CF9AE}" pid="3" name="_EmailSubject">
    <vt:lpwstr>ALA CRC Midwinter Meeting Agenda</vt:lpwstr>
  </property>
  <property fmtid="{D5CDD505-2E9C-101B-9397-08002B2CF9AE}" pid="4" name="_AuthorEmail">
    <vt:lpwstr>mla001@more.net</vt:lpwstr>
  </property>
  <property fmtid="{D5CDD505-2E9C-101B-9397-08002B2CF9AE}" pid="5" name="_AuthorEmailDisplayName">
    <vt:lpwstr>MLA</vt:lpwstr>
  </property>
  <property fmtid="{D5CDD505-2E9C-101B-9397-08002B2CF9AE}" pid="6" name="_ReviewingToolsShownOnce">
    <vt:lpwstr/>
  </property>
</Properties>
</file>