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E2B" w:rsidRPr="00A26E2B" w:rsidRDefault="008B35CB" w:rsidP="00A26E2B">
      <w:pPr>
        <w:jc w:val="center"/>
        <w:rPr>
          <w:rFonts w:ascii="Arial" w:hAnsi="Arial" w:cs="Arial"/>
          <w:b/>
          <w:sz w:val="28"/>
        </w:rPr>
      </w:pPr>
      <w:r>
        <w:rPr>
          <w:rFonts w:ascii="Arial" w:hAnsi="Arial" w:cs="Arial"/>
          <w:b/>
          <w:sz w:val="28"/>
        </w:rPr>
        <w:t xml:space="preserve">Help YALSA </w:t>
      </w:r>
      <w:bookmarkStart w:id="0" w:name="_GoBack"/>
      <w:bookmarkEnd w:id="0"/>
      <w:r w:rsidR="00A26E2B" w:rsidRPr="00A26E2B">
        <w:rPr>
          <w:rFonts w:ascii="Arial" w:hAnsi="Arial" w:cs="Arial"/>
          <w:b/>
          <w:sz w:val="28"/>
        </w:rPr>
        <w:t>Save Federal Funding for Libraries!</w:t>
      </w:r>
    </w:p>
    <w:p w:rsidR="00A26E2B" w:rsidRDefault="00A26E2B">
      <w:pPr>
        <w:rPr>
          <w:b/>
        </w:rPr>
      </w:pPr>
      <w:r>
        <w:t xml:space="preserve">The </w:t>
      </w:r>
      <w:hyperlink r:id="rId5" w:history="1">
        <w:r>
          <w:rPr>
            <w:rStyle w:val="Hyperlink"/>
          </w:rPr>
          <w:t>White House budget</w:t>
        </w:r>
      </w:hyperlink>
      <w:r>
        <w:t xml:space="preserve"> calls for eliminating the </w:t>
      </w:r>
      <w:hyperlink r:id="rId6" w:history="1">
        <w:r>
          <w:rPr>
            <w:rStyle w:val="Hyperlink"/>
          </w:rPr>
          <w:t>Institute of Museum &amp; Library Services</w:t>
        </w:r>
      </w:hyperlink>
      <w:r>
        <w:t xml:space="preserve"> (IMLS), the only federal agency charged with providing support to the nation's hundreds of thousands of libraries and museums. </w:t>
      </w:r>
      <w:r>
        <w:t>Use the sample messages below to contact</w:t>
      </w:r>
      <w:r w:rsidR="002F6ABF">
        <w:t xml:space="preserve"> the offices of</w:t>
      </w:r>
      <w:r>
        <w:t xml:space="preserve"> your members of Congress</w:t>
      </w:r>
      <w:r w:rsidR="002F6ABF">
        <w:t>, and encourage others to do the same</w:t>
      </w:r>
      <w:r>
        <w:t>.</w:t>
      </w:r>
    </w:p>
    <w:p w:rsidR="00A26E2B" w:rsidRDefault="00A26E2B">
      <w:pPr>
        <w:rPr>
          <w:b/>
        </w:rPr>
      </w:pPr>
    </w:p>
    <w:p w:rsidR="00416FC5" w:rsidRPr="00A26E2B" w:rsidRDefault="00A26E2B">
      <w:pPr>
        <w:rPr>
          <w:b/>
        </w:rPr>
      </w:pPr>
      <w:r w:rsidRPr="00A26E2B">
        <w:rPr>
          <w:b/>
        </w:rPr>
        <w:t>Sample Tweet</w:t>
      </w:r>
    </w:p>
    <w:p w:rsidR="00A26E2B" w:rsidRDefault="00A26E2B">
      <w:r>
        <w:t xml:space="preserve">[INSERT YOUR REP’S TWITTER HANDLE] </w:t>
      </w:r>
      <w:r>
        <w:t>students depend on libraries to succeed in school &amp; prep for jobs. Say no to cutting the Institute of Museum &amp; Library Services</w:t>
      </w:r>
    </w:p>
    <w:p w:rsidR="00A26E2B" w:rsidRPr="008B35CB" w:rsidRDefault="00A26E2B" w:rsidP="00A26E2B">
      <w:pPr>
        <w:numPr>
          <w:ilvl w:val="0"/>
          <w:numId w:val="1"/>
        </w:numPr>
        <w:spacing w:before="100" w:beforeAutospacing="1" w:after="100" w:afterAutospacing="1"/>
        <w:rPr>
          <w:i/>
        </w:rPr>
      </w:pPr>
      <w:r w:rsidRPr="008B35CB">
        <w:rPr>
          <w:i/>
        </w:rPr>
        <w:t>Here are the T</w:t>
      </w:r>
      <w:r w:rsidRPr="008B35CB">
        <w:rPr>
          <w:i/>
        </w:rPr>
        <w:t xml:space="preserve">witter handles for </w:t>
      </w:r>
      <w:hyperlink r:id="rId7" w:history="1">
        <w:r w:rsidRPr="008B35CB">
          <w:rPr>
            <w:rStyle w:val="Hyperlink"/>
            <w:i/>
          </w:rPr>
          <w:t>US Senators</w:t>
        </w:r>
      </w:hyperlink>
      <w:r w:rsidRPr="008B35CB">
        <w:rPr>
          <w:i/>
        </w:rPr>
        <w:t xml:space="preserve"> and </w:t>
      </w:r>
      <w:hyperlink r:id="rId8" w:history="1">
        <w:r w:rsidRPr="008B35CB">
          <w:rPr>
            <w:rStyle w:val="Hyperlink"/>
            <w:i/>
          </w:rPr>
          <w:t>Representatives</w:t>
        </w:r>
      </w:hyperlink>
    </w:p>
    <w:p w:rsidR="00A26E2B" w:rsidRDefault="00A26E2B">
      <w:pPr>
        <w:rPr>
          <w:b/>
        </w:rPr>
      </w:pPr>
    </w:p>
    <w:p w:rsidR="00A26E2B" w:rsidRPr="00A26E2B" w:rsidRDefault="00A26E2B">
      <w:pPr>
        <w:rPr>
          <w:b/>
        </w:rPr>
      </w:pPr>
      <w:r w:rsidRPr="00A26E2B">
        <w:rPr>
          <w:b/>
        </w:rPr>
        <w:t>Sample Email</w:t>
      </w:r>
    </w:p>
    <w:p w:rsidR="00A26E2B" w:rsidRDefault="00A26E2B" w:rsidP="00A26E2B">
      <w:r>
        <w:t>Dear Madam/Sir,</w:t>
      </w:r>
    </w:p>
    <w:p w:rsidR="00A26E2B" w:rsidRDefault="00A26E2B" w:rsidP="00A26E2B">
      <w:r>
        <w:t xml:space="preserve">As one of your constituents as a member/supporter of the </w:t>
      </w:r>
      <w:hyperlink r:id="rId9" w:history="1">
        <w:r w:rsidRPr="00A26E2B">
          <w:rPr>
            <w:rStyle w:val="Hyperlink"/>
          </w:rPr>
          <w:t>Young Adult Library Services Association</w:t>
        </w:r>
      </w:hyperlink>
      <w:r>
        <w:t xml:space="preserve">, I am writing to ask that you </w:t>
      </w:r>
      <w:r>
        <w:t xml:space="preserve">oppose the elimination of the </w:t>
      </w:r>
      <w:hyperlink r:id="rId10" w:history="1">
        <w:r w:rsidRPr="00A26E2B">
          <w:rPr>
            <w:rStyle w:val="Hyperlink"/>
          </w:rPr>
          <w:t>Institute of Museum and Library Services</w:t>
        </w:r>
      </w:hyperlink>
      <w:r>
        <w:t xml:space="preserve">, which the White House budget is proposing to do.  Libraries help </w:t>
      </w:r>
      <w:r>
        <w:t xml:space="preserve">our nation’s </w:t>
      </w:r>
      <w:r>
        <w:t xml:space="preserve">students succeed in school and prepare for college careers and life.  Without libraries, our nation will not have a trained workforce or productive citizens. </w:t>
      </w:r>
      <w:r>
        <w:t xml:space="preserve"> Libraries depend on funding from IMLS</w:t>
      </w:r>
      <w:r>
        <w:t xml:space="preserve"> to provide the services and resources students depend on for learning, especially students from low-income families. </w:t>
      </w:r>
      <w:r>
        <w:t xml:space="preserve"> Please take action to ensure that IMLS is not eliminated and gets the funding it needs to help our nation’s youth.  </w:t>
      </w:r>
      <w:r>
        <w:t>[IF YOU LIKE, SHARE A BRIEF EXAMPLE OF HOW YOUR LIBRARY HELPS TEENS].</w:t>
      </w:r>
      <w:r>
        <w:t xml:space="preserve">  To learn more about how public libraries support teens, check out this </w:t>
      </w:r>
      <w:hyperlink r:id="rId11" w:history="1">
        <w:r w:rsidRPr="00A26E2B">
          <w:rPr>
            <w:rStyle w:val="Hyperlink"/>
          </w:rPr>
          <w:t>infographic</w:t>
        </w:r>
      </w:hyperlink>
      <w:r>
        <w:t xml:space="preserve">, and to find out how school libraries support students, see this </w:t>
      </w:r>
      <w:hyperlink r:id="rId12" w:history="1">
        <w:r w:rsidRPr="00A26E2B">
          <w:rPr>
            <w:rStyle w:val="Hyperlink"/>
          </w:rPr>
          <w:t>infographic</w:t>
        </w:r>
      </w:hyperlink>
      <w:r>
        <w:t xml:space="preserve">.  Thank you for your time.  </w:t>
      </w:r>
    </w:p>
    <w:p w:rsidR="00A26E2B" w:rsidRDefault="00A26E2B"/>
    <w:p w:rsidR="008B35CB" w:rsidRPr="008B35CB" w:rsidRDefault="008B35CB" w:rsidP="008B35CB">
      <w:pPr>
        <w:pStyle w:val="ListParagraph"/>
        <w:numPr>
          <w:ilvl w:val="0"/>
          <w:numId w:val="2"/>
        </w:numPr>
        <w:rPr>
          <w:i/>
        </w:rPr>
      </w:pPr>
      <w:r w:rsidRPr="008B35CB">
        <w:rPr>
          <w:i/>
        </w:rPr>
        <w:t xml:space="preserve">Find contact information for your members of Congress here: </w:t>
      </w:r>
      <w:hyperlink r:id="rId13" w:history="1">
        <w:r w:rsidRPr="008B35CB">
          <w:rPr>
            <w:rStyle w:val="Hyperlink"/>
            <w:i/>
          </w:rPr>
          <w:t>http://cqrcengage.com/ala/home</w:t>
        </w:r>
      </w:hyperlink>
    </w:p>
    <w:p w:rsidR="008B35CB" w:rsidRDefault="008B35CB" w:rsidP="008B35CB">
      <w:pPr>
        <w:pStyle w:val="ListParagraph"/>
      </w:pPr>
    </w:p>
    <w:p w:rsidR="00A26E2B" w:rsidRPr="00A26E2B" w:rsidRDefault="00A26E2B">
      <w:pPr>
        <w:rPr>
          <w:b/>
        </w:rPr>
      </w:pPr>
      <w:r>
        <w:rPr>
          <w:b/>
        </w:rPr>
        <w:t xml:space="preserve">Sample </w:t>
      </w:r>
      <w:r w:rsidRPr="00A26E2B">
        <w:rPr>
          <w:b/>
        </w:rPr>
        <w:t>Script for phone call</w:t>
      </w:r>
    </w:p>
    <w:p w:rsidR="00A26E2B" w:rsidRDefault="00A26E2B">
      <w:r>
        <w:t xml:space="preserve">Hello, my name is ____________________.  As a voter and as a member/supporter of the Young Adult Library Services Association, I’m calling to ask the Senator/Representative to oppose the elimination of the Institute of Museum and Library Services, which the White House budget is proposing to do.  Libraries help our nation’s students succeed in school and prepare for college careers and life.  Without libraries, our nation will not have a trained workforce or productive citizens.  Libraries depend on funding from IMLS in order to provide the services and resources students depend on for learning, especially students from low-income families. </w:t>
      </w:r>
      <w:r>
        <w:t xml:space="preserve">Please take action to ensure that IMLS is not eliminated and gets the funding it needs to help our nation’s youth.  </w:t>
      </w:r>
      <w:r>
        <w:t>[IF YOU LIKE, SHARE A BRIEF EXAMPLE OF HOW YOUR LIBRARY HELPS TEENS].  Thank you for your time.</w:t>
      </w:r>
    </w:p>
    <w:p w:rsidR="008B35CB" w:rsidRDefault="008B35CB"/>
    <w:p w:rsidR="008B35CB" w:rsidRPr="008B35CB" w:rsidRDefault="008B35CB" w:rsidP="008B35CB">
      <w:pPr>
        <w:pStyle w:val="ListParagraph"/>
        <w:numPr>
          <w:ilvl w:val="0"/>
          <w:numId w:val="2"/>
        </w:numPr>
        <w:rPr>
          <w:i/>
        </w:rPr>
      </w:pPr>
      <w:r w:rsidRPr="008B35CB">
        <w:rPr>
          <w:i/>
        </w:rPr>
        <w:t xml:space="preserve">Find contact information for your members of Congress here: </w:t>
      </w:r>
      <w:hyperlink r:id="rId14" w:history="1">
        <w:r w:rsidRPr="008B35CB">
          <w:rPr>
            <w:rStyle w:val="Hyperlink"/>
            <w:i/>
          </w:rPr>
          <w:t>http://cqrcengage.com/ala/home</w:t>
        </w:r>
      </w:hyperlink>
    </w:p>
    <w:sectPr w:rsidR="008B35CB" w:rsidRPr="008B35CB" w:rsidSect="008B3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22602"/>
    <w:multiLevelType w:val="hybridMultilevel"/>
    <w:tmpl w:val="B50A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12E37"/>
    <w:multiLevelType w:val="multilevel"/>
    <w:tmpl w:val="598A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2B"/>
    <w:rsid w:val="002F6ABF"/>
    <w:rsid w:val="00416FC5"/>
    <w:rsid w:val="008B35CB"/>
    <w:rsid w:val="009524CA"/>
    <w:rsid w:val="00A26E2B"/>
    <w:rsid w:val="00F4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CACDD"/>
  <w15:chartTrackingRefBased/>
  <w15:docId w15:val="{36567605-7544-4722-B34E-D5E3F7B7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26E2B"/>
    <w:rPr>
      <w:color w:val="0000FF" w:themeColor="hyperlink"/>
      <w:u w:val="single"/>
    </w:rPr>
  </w:style>
  <w:style w:type="character" w:styleId="Mention">
    <w:name w:val="Mention"/>
    <w:basedOn w:val="DefaultParagraphFont"/>
    <w:uiPriority w:val="99"/>
    <w:semiHidden/>
    <w:unhideWhenUsed/>
    <w:rsid w:val="00A26E2B"/>
    <w:rPr>
      <w:color w:val="2B579A"/>
      <w:shd w:val="clear" w:color="auto" w:fill="E6E6E6"/>
    </w:rPr>
  </w:style>
  <w:style w:type="character" w:styleId="CommentReference">
    <w:name w:val="annotation reference"/>
    <w:basedOn w:val="DefaultParagraphFont"/>
    <w:semiHidden/>
    <w:unhideWhenUsed/>
    <w:rsid w:val="00A26E2B"/>
    <w:rPr>
      <w:sz w:val="16"/>
      <w:szCs w:val="16"/>
    </w:rPr>
  </w:style>
  <w:style w:type="paragraph" w:styleId="CommentText">
    <w:name w:val="annotation text"/>
    <w:basedOn w:val="Normal"/>
    <w:link w:val="CommentTextChar"/>
    <w:semiHidden/>
    <w:unhideWhenUsed/>
    <w:rsid w:val="00A26E2B"/>
    <w:rPr>
      <w:sz w:val="20"/>
      <w:szCs w:val="20"/>
    </w:rPr>
  </w:style>
  <w:style w:type="character" w:customStyle="1" w:styleId="CommentTextChar">
    <w:name w:val="Comment Text Char"/>
    <w:basedOn w:val="DefaultParagraphFont"/>
    <w:link w:val="CommentText"/>
    <w:semiHidden/>
    <w:rsid w:val="00A26E2B"/>
  </w:style>
  <w:style w:type="paragraph" w:styleId="CommentSubject">
    <w:name w:val="annotation subject"/>
    <w:basedOn w:val="CommentText"/>
    <w:next w:val="CommentText"/>
    <w:link w:val="CommentSubjectChar"/>
    <w:semiHidden/>
    <w:unhideWhenUsed/>
    <w:rsid w:val="00A26E2B"/>
    <w:rPr>
      <w:b/>
      <w:bCs/>
    </w:rPr>
  </w:style>
  <w:style w:type="character" w:customStyle="1" w:styleId="CommentSubjectChar">
    <w:name w:val="Comment Subject Char"/>
    <w:basedOn w:val="CommentTextChar"/>
    <w:link w:val="CommentSubject"/>
    <w:semiHidden/>
    <w:rsid w:val="00A26E2B"/>
    <w:rPr>
      <w:b/>
      <w:bCs/>
    </w:rPr>
  </w:style>
  <w:style w:type="paragraph" w:styleId="BalloonText">
    <w:name w:val="Balloon Text"/>
    <w:basedOn w:val="Normal"/>
    <w:link w:val="BalloonTextChar"/>
    <w:rsid w:val="00A26E2B"/>
    <w:rPr>
      <w:rFonts w:ascii="Segoe UI" w:hAnsi="Segoe UI" w:cs="Segoe UI"/>
      <w:sz w:val="18"/>
      <w:szCs w:val="18"/>
    </w:rPr>
  </w:style>
  <w:style w:type="character" w:customStyle="1" w:styleId="BalloonTextChar">
    <w:name w:val="Balloon Text Char"/>
    <w:basedOn w:val="DefaultParagraphFont"/>
    <w:link w:val="BalloonText"/>
    <w:rsid w:val="00A26E2B"/>
    <w:rPr>
      <w:rFonts w:ascii="Segoe UI" w:hAnsi="Segoe UI" w:cs="Segoe UI"/>
      <w:sz w:val="18"/>
      <w:szCs w:val="18"/>
    </w:rPr>
  </w:style>
  <w:style w:type="paragraph" w:styleId="ListParagraph">
    <w:name w:val="List Paragraph"/>
    <w:basedOn w:val="Normal"/>
    <w:uiPriority w:val="34"/>
    <w:qFormat/>
    <w:rsid w:val="008B3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07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gov/lists/us-house/members?lang=en" TargetMode="External"/><Relationship Id="rId13" Type="http://schemas.openxmlformats.org/officeDocument/2006/relationships/hyperlink" Target="http://cqrcengage.com/ala/home" TargetMode="External"/><Relationship Id="rId3" Type="http://schemas.openxmlformats.org/officeDocument/2006/relationships/settings" Target="settings.xml"/><Relationship Id="rId7" Type="http://schemas.openxmlformats.org/officeDocument/2006/relationships/hyperlink" Target="https://twitter.com/gov/lists/us-senate/members?lang=en" TargetMode="External"/><Relationship Id="rId12" Type="http://schemas.openxmlformats.org/officeDocument/2006/relationships/hyperlink" Target="http://www.ala.org/aasl/sites/ala.org.aasl/files/content/aaslissues/advocacy/AASL_infographic_strongstudents-201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mls.gov/" TargetMode="External"/><Relationship Id="rId11" Type="http://schemas.openxmlformats.org/officeDocument/2006/relationships/hyperlink" Target="http://www.ala.org/yalsa/sites/ala.org.yalsa/files/content/Infographic2_FINAL.pdf" TargetMode="External"/><Relationship Id="rId5" Type="http://schemas.openxmlformats.org/officeDocument/2006/relationships/hyperlink" Target="http://www.cnn.com/2017/03/16/politics/trump-budget-cuts/" TargetMode="External"/><Relationship Id="rId15" Type="http://schemas.openxmlformats.org/officeDocument/2006/relationships/fontTable" Target="fontTable.xml"/><Relationship Id="rId10" Type="http://schemas.openxmlformats.org/officeDocument/2006/relationships/hyperlink" Target="https://www.imls.gov/" TargetMode="External"/><Relationship Id="rId4" Type="http://schemas.openxmlformats.org/officeDocument/2006/relationships/webSettings" Target="webSettings.xml"/><Relationship Id="rId9" Type="http://schemas.openxmlformats.org/officeDocument/2006/relationships/hyperlink" Target="http://www.ala.org/yalsa" TargetMode="External"/><Relationship Id="rId14" Type="http://schemas.openxmlformats.org/officeDocument/2006/relationships/hyperlink" Target="http://cqrcengage.com/ala/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423</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Yoke</dc:creator>
  <cp:keywords/>
  <dc:description/>
  <cp:lastModifiedBy>Beth Yoke</cp:lastModifiedBy>
  <cp:revision>2</cp:revision>
  <dcterms:created xsi:type="dcterms:W3CDTF">2017-03-16T21:34:00Z</dcterms:created>
  <dcterms:modified xsi:type="dcterms:W3CDTF">2017-03-16T21:54:00Z</dcterms:modified>
</cp:coreProperties>
</file>