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0" w:type="dxa"/>
        <w:tblCellMar>
          <w:left w:w="0" w:type="dxa"/>
          <w:right w:w="0" w:type="dxa"/>
        </w:tblCellMar>
        <w:tblLook w:val="04A0" w:firstRow="1" w:lastRow="0" w:firstColumn="1" w:lastColumn="0" w:noHBand="0" w:noVBand="1"/>
      </w:tblPr>
      <w:tblGrid>
        <w:gridCol w:w="2627"/>
        <w:gridCol w:w="2278"/>
        <w:gridCol w:w="3735"/>
      </w:tblGrid>
      <w:tr w:rsidR="007F2549" w14:paraId="5141D134" w14:textId="77777777" w:rsidTr="00A55433">
        <w:tc>
          <w:tcPr>
            <w:tcW w:w="2790" w:type="dxa"/>
          </w:tcPr>
          <w:p w14:paraId="2DBD5425" w14:textId="77777777" w:rsidR="007F2549" w:rsidRPr="000E445C" w:rsidRDefault="007F2549" w:rsidP="001637C2">
            <w:pPr>
              <w:pStyle w:val="ContactInfo"/>
              <w:rPr>
                <w:highlight w:val="yellow"/>
              </w:rPr>
            </w:pPr>
            <w:r w:rsidRPr="000E445C">
              <w:rPr>
                <w:highlight w:val="yellow"/>
              </w:rPr>
              <w:t xml:space="preserve">Contact: </w:t>
            </w:r>
            <w:r w:rsidR="00F947F7">
              <w:rPr>
                <w:highlight w:val="yellow"/>
              </w:rPr>
              <w:t xml:space="preserve">John </w:t>
            </w:r>
            <w:r w:rsidR="00891BA0">
              <w:rPr>
                <w:highlight w:val="yellow"/>
              </w:rPr>
              <w:t>Jones</w:t>
            </w:r>
          </w:p>
          <w:sdt>
            <w:sdtPr>
              <w:rPr>
                <w:highlight w:val="yellow"/>
              </w:rPr>
              <w:alias w:val="Company"/>
              <w:tag w:val="Company"/>
              <w:id w:val="434908741"/>
              <w:placeholder>
                <w:docPart w:val="1A0AEAEFD93B40E781668728EFE5BAF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351E9BB" w14:textId="77777777" w:rsidR="007F2549" w:rsidRPr="000E445C" w:rsidRDefault="00F947F7" w:rsidP="001637C2">
                <w:pPr>
                  <w:pStyle w:val="ContactInfo"/>
                  <w:rPr>
                    <w:highlight w:val="yellow"/>
                  </w:rPr>
                </w:pPr>
                <w:r>
                  <w:rPr>
                    <w:highlight w:val="yellow"/>
                  </w:rPr>
                  <w:t>ABC Public Library</w:t>
                </w:r>
              </w:p>
            </w:sdtContent>
          </w:sdt>
          <w:p w14:paraId="0880800E" w14:textId="77777777" w:rsidR="007F2549" w:rsidRPr="000E445C" w:rsidRDefault="00F947F7" w:rsidP="001637C2">
            <w:pPr>
              <w:pStyle w:val="ContactInfo"/>
              <w:rPr>
                <w:highlight w:val="yellow"/>
              </w:rPr>
            </w:pPr>
            <w:r>
              <w:rPr>
                <w:highlight w:val="yellow"/>
              </w:rPr>
              <w:t>999-999-9999</w:t>
            </w:r>
          </w:p>
          <w:p w14:paraId="44BD59C0" w14:textId="77777777" w:rsidR="00CD456A" w:rsidRPr="000E445C" w:rsidRDefault="00F947F7" w:rsidP="001637C2">
            <w:pPr>
              <w:pStyle w:val="ContactInfo"/>
              <w:rPr>
                <w:highlight w:val="yellow"/>
              </w:rPr>
            </w:pPr>
            <w:r>
              <w:rPr>
                <w:highlight w:val="yellow"/>
              </w:rPr>
              <w:t>jsmith@abclibrary.org</w:t>
            </w:r>
          </w:p>
        </w:tc>
        <w:tc>
          <w:tcPr>
            <w:tcW w:w="2520" w:type="dxa"/>
          </w:tcPr>
          <w:p w14:paraId="2F28EB39" w14:textId="77777777" w:rsidR="007F2549" w:rsidRPr="000E445C" w:rsidRDefault="00F947F7" w:rsidP="001637C2">
            <w:pPr>
              <w:pStyle w:val="ContactInfo"/>
              <w:rPr>
                <w:highlight w:val="yellow"/>
              </w:rPr>
            </w:pPr>
            <w:r>
              <w:rPr>
                <w:highlight w:val="yellow"/>
              </w:rPr>
              <w:t>123 Main Street</w:t>
            </w:r>
          </w:p>
          <w:p w14:paraId="4FD4C6B1" w14:textId="77777777" w:rsidR="007F2549" w:rsidRPr="000E445C" w:rsidRDefault="00F947F7" w:rsidP="001637C2">
            <w:pPr>
              <w:pStyle w:val="ContactInfo"/>
              <w:rPr>
                <w:highlight w:val="yellow"/>
              </w:rPr>
            </w:pPr>
            <w:r>
              <w:rPr>
                <w:highlight w:val="yellow"/>
              </w:rPr>
              <w:t>Anywhere, USA 12345</w:t>
            </w:r>
          </w:p>
        </w:tc>
        <w:sdt>
          <w:sdtPr>
            <w:alias w:val="Company"/>
            <w:tag w:val="Company"/>
            <w:id w:val="434909170"/>
            <w:placeholder>
              <w:docPart w:val="5B588AC3C33148C1BCBC636F03C9A78C"/>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14:paraId="30D75E1A" w14:textId="77777777" w:rsidR="007F2549" w:rsidRPr="007F2549" w:rsidRDefault="00F947F7" w:rsidP="001637C2">
                <w:pPr>
                  <w:pStyle w:val="CompanyName"/>
                  <w:jc w:val="left"/>
                </w:pPr>
                <w:r w:rsidRPr="00F947F7">
                  <w:t>ABC Public Library</w:t>
                </w:r>
              </w:p>
            </w:tc>
          </w:sdtContent>
        </w:sdt>
      </w:tr>
    </w:tbl>
    <w:p w14:paraId="650395D9" w14:textId="77777777" w:rsidR="008F3111" w:rsidRDefault="008F3111" w:rsidP="001637C2">
      <w:pPr>
        <w:pStyle w:val="Title"/>
      </w:pPr>
      <w:r>
        <w:t xml:space="preserve">Press </w:t>
      </w:r>
      <w:r w:rsidRPr="001F3931">
        <w:t>R</w:t>
      </w:r>
      <w:r>
        <w:t>e</w:t>
      </w:r>
      <w:r w:rsidRPr="001F3931">
        <w:t>l</w:t>
      </w:r>
      <w:r>
        <w:t>ease</w:t>
      </w:r>
    </w:p>
    <w:sdt>
      <w:sdtPr>
        <w:rPr>
          <w:sz w:val="28"/>
        </w:rPr>
        <w:alias w:val="Comments"/>
        <w:id w:val="434909365"/>
        <w:placeholder>
          <w:docPart w:val="24E7920E33064AE09F88A0BBC78136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5989D7E" w14:textId="495A01CE" w:rsidR="008F3111" w:rsidRPr="003F03DF" w:rsidRDefault="00BA5A0F" w:rsidP="001637C2">
          <w:pPr>
            <w:pStyle w:val="Heading1"/>
            <w:spacing w:after="0"/>
            <w:ind w:left="0"/>
            <w:rPr>
              <w:sz w:val="28"/>
            </w:rPr>
          </w:pPr>
          <w:r w:rsidRPr="003F03DF">
            <w:rPr>
              <w:sz w:val="28"/>
            </w:rPr>
            <w:t xml:space="preserve">ABC Library selected for </w:t>
          </w:r>
          <w:r w:rsidR="007F58CB">
            <w:rPr>
              <w:sz w:val="28"/>
            </w:rPr>
            <w:t>2018 Inclusive Internship Initiative</w:t>
          </w:r>
        </w:p>
      </w:sdtContent>
    </w:sdt>
    <w:p w14:paraId="5ADEC7AF" w14:textId="4669BF94" w:rsidR="008F3111" w:rsidRPr="003F03DF" w:rsidRDefault="005948DC" w:rsidP="001637C2">
      <w:pPr>
        <w:pStyle w:val="Heading2"/>
        <w:ind w:left="0"/>
        <w:rPr>
          <w:i/>
        </w:rPr>
      </w:pPr>
      <w:r w:rsidRPr="003F03DF">
        <w:rPr>
          <w:i/>
        </w:rPr>
        <w:t xml:space="preserve">Joins </w:t>
      </w:r>
      <w:r w:rsidR="00506A29">
        <w:rPr>
          <w:i/>
        </w:rPr>
        <w:t>5</w:t>
      </w:r>
      <w:r w:rsidR="00DF4A11">
        <w:rPr>
          <w:i/>
        </w:rPr>
        <w:t>0</w:t>
      </w:r>
      <w:r w:rsidRPr="003F03DF">
        <w:rPr>
          <w:i/>
        </w:rPr>
        <w:t xml:space="preserve"> other libraries </w:t>
      </w:r>
      <w:r w:rsidR="00CE5DEC">
        <w:rPr>
          <w:i/>
        </w:rPr>
        <w:t>from</w:t>
      </w:r>
      <w:r w:rsidR="005C7AAC" w:rsidRPr="003F03DF">
        <w:rPr>
          <w:i/>
        </w:rPr>
        <w:t xml:space="preserve"> </w:t>
      </w:r>
      <w:r w:rsidR="00506A29">
        <w:rPr>
          <w:i/>
        </w:rPr>
        <w:t>3</w:t>
      </w:r>
      <w:r w:rsidR="00147301">
        <w:rPr>
          <w:i/>
        </w:rPr>
        <w:t>5</w:t>
      </w:r>
      <w:r w:rsidR="005C7AAC" w:rsidRPr="003F03DF">
        <w:rPr>
          <w:i/>
        </w:rPr>
        <w:t xml:space="preserve"> </w:t>
      </w:r>
      <w:r w:rsidRPr="003F03DF">
        <w:rPr>
          <w:i/>
        </w:rPr>
        <w:t>U.S.</w:t>
      </w:r>
      <w:r w:rsidR="005C7AAC" w:rsidRPr="003F03DF">
        <w:rPr>
          <w:i/>
        </w:rPr>
        <w:t xml:space="preserve"> states in </w:t>
      </w:r>
      <w:r w:rsidRPr="003F03DF">
        <w:rPr>
          <w:i/>
        </w:rPr>
        <w:t>hosting interns from diverse backgrounds</w:t>
      </w:r>
    </w:p>
    <w:p w14:paraId="2F9F6768" w14:textId="5769DBC4" w:rsidR="00891BA0" w:rsidRDefault="00F947F7" w:rsidP="001637C2">
      <w:pPr>
        <w:pStyle w:val="BodyText"/>
        <w:ind w:left="0" w:firstLine="0"/>
        <w:jc w:val="left"/>
        <w:rPr>
          <w:rFonts w:ascii="Arial" w:hAnsi="Arial" w:cs="Arial"/>
          <w:color w:val="303030"/>
          <w:sz w:val="22"/>
        </w:rPr>
      </w:pPr>
      <w:r w:rsidRPr="00891BA0">
        <w:rPr>
          <w:rStyle w:val="Emphasis"/>
          <w:rFonts w:asciiTheme="minorHAnsi" w:hAnsiTheme="minorHAnsi" w:cstheme="minorHAnsi"/>
          <w:b w:val="0"/>
          <w:sz w:val="22"/>
        </w:rPr>
        <w:t>Anywhere, USA</w:t>
      </w:r>
      <w:r w:rsidR="008F3111" w:rsidRPr="00891BA0">
        <w:rPr>
          <w:rStyle w:val="Emphasis"/>
          <w:rFonts w:asciiTheme="minorHAnsi" w:hAnsiTheme="minorHAnsi" w:cstheme="minorHAnsi"/>
          <w:b w:val="0"/>
          <w:sz w:val="22"/>
        </w:rPr>
        <w:t>,</w:t>
      </w:r>
      <w:r w:rsidR="006843F2" w:rsidRPr="00891BA0">
        <w:rPr>
          <w:rStyle w:val="Emphasis"/>
          <w:rFonts w:asciiTheme="minorHAnsi" w:hAnsiTheme="minorHAnsi" w:cstheme="minorHAnsi"/>
          <w:b w:val="0"/>
          <w:sz w:val="22"/>
        </w:rPr>
        <w:t xml:space="preserve"> </w:t>
      </w:r>
      <w:sdt>
        <w:sdtPr>
          <w:rPr>
            <w:rStyle w:val="Emphasis"/>
            <w:rFonts w:asciiTheme="minorHAnsi" w:hAnsiTheme="minorHAnsi" w:cstheme="minorHAnsi"/>
            <w:b w:val="0"/>
            <w:sz w:val="22"/>
          </w:rPr>
          <w:alias w:val="Date"/>
          <w:tag w:val="Date"/>
          <w:id w:val="434909307"/>
          <w:placeholder>
            <w:docPart w:val="29D40FCE3EFF487382B97374CDC792E7"/>
          </w:placeholder>
          <w:date w:fullDate="2018-06-02T00:00:00Z">
            <w:dateFormat w:val="MMMM d, yyyy"/>
            <w:lid w:val="en-US"/>
            <w:storeMappedDataAs w:val="dateTime"/>
            <w:calendar w:val="gregorian"/>
          </w:date>
        </w:sdtPr>
        <w:sdtEndPr>
          <w:rPr>
            <w:rStyle w:val="Emphasis"/>
          </w:rPr>
        </w:sdtEndPr>
        <w:sdtContent>
          <w:r w:rsidR="00506A29">
            <w:rPr>
              <w:rStyle w:val="Emphasis"/>
              <w:rFonts w:asciiTheme="minorHAnsi" w:hAnsiTheme="minorHAnsi" w:cstheme="minorHAnsi"/>
              <w:b w:val="0"/>
              <w:sz w:val="22"/>
            </w:rPr>
            <w:t>June 2, 2018</w:t>
          </w:r>
        </w:sdtContent>
      </w:sdt>
      <w:r w:rsidR="008F3111" w:rsidRPr="00891BA0">
        <w:rPr>
          <w:rStyle w:val="Emphasis"/>
          <w:rFonts w:asciiTheme="minorHAnsi" w:hAnsiTheme="minorHAnsi" w:cstheme="minorHAnsi"/>
          <w:b w:val="0"/>
          <w:sz w:val="22"/>
        </w:rPr>
        <w:t>:</w:t>
      </w:r>
      <w:r w:rsidR="008F3111" w:rsidRPr="00FF7832">
        <w:rPr>
          <w:sz w:val="22"/>
        </w:rPr>
        <w:t xml:space="preserve"> </w:t>
      </w:r>
      <w:r w:rsidR="000153B0" w:rsidRPr="00FF7832">
        <w:rPr>
          <w:sz w:val="22"/>
        </w:rPr>
        <w:t xml:space="preserve"> </w:t>
      </w:r>
      <w:r w:rsidR="00891BA0">
        <w:rPr>
          <w:sz w:val="22"/>
        </w:rPr>
        <w:t xml:space="preserve">--- </w:t>
      </w:r>
      <w:r w:rsidRPr="00891BA0">
        <w:rPr>
          <w:b/>
          <w:sz w:val="22"/>
        </w:rPr>
        <w:t>ABC Public Library</w:t>
      </w:r>
      <w:r w:rsidR="000E445C" w:rsidRPr="00FF7832">
        <w:rPr>
          <w:sz w:val="22"/>
        </w:rPr>
        <w:t xml:space="preserve"> announced today</w:t>
      </w:r>
      <w:r w:rsidR="005E342A" w:rsidRPr="00FF7832">
        <w:rPr>
          <w:sz w:val="22"/>
        </w:rPr>
        <w:t xml:space="preserve"> </w:t>
      </w:r>
      <w:r w:rsidR="00891BA0">
        <w:rPr>
          <w:sz w:val="22"/>
        </w:rPr>
        <w:t xml:space="preserve">that </w:t>
      </w:r>
      <w:r w:rsidR="005E342A" w:rsidRPr="00FF7832">
        <w:rPr>
          <w:sz w:val="22"/>
        </w:rPr>
        <w:t xml:space="preserve">it will participate in a </w:t>
      </w:r>
      <w:r w:rsidR="002C59FE">
        <w:rPr>
          <w:sz w:val="22"/>
        </w:rPr>
        <w:t>connected learning</w:t>
      </w:r>
      <w:r w:rsidR="005E342A" w:rsidRPr="00FF7832">
        <w:rPr>
          <w:sz w:val="22"/>
        </w:rPr>
        <w:t xml:space="preserve"> internship program this summer sponsored by t</w:t>
      </w:r>
      <w:r w:rsidR="005948DC" w:rsidRPr="00FF7832">
        <w:rPr>
          <w:rFonts w:ascii="Arial" w:hAnsi="Arial" w:cs="Arial"/>
          <w:color w:val="303030"/>
          <w:sz w:val="22"/>
        </w:rPr>
        <w:t xml:space="preserve">he </w:t>
      </w:r>
      <w:hyperlink r:id="rId8" w:history="1">
        <w:r w:rsidR="005948DC" w:rsidRPr="00FF7832">
          <w:rPr>
            <w:rStyle w:val="Hyperlink"/>
            <w:rFonts w:ascii="Arial" w:hAnsi="Arial" w:cs="Arial"/>
            <w:sz w:val="22"/>
          </w:rPr>
          <w:t>Public Library Association</w:t>
        </w:r>
      </w:hyperlink>
      <w:r w:rsidR="005948DC" w:rsidRPr="00FF7832">
        <w:rPr>
          <w:rFonts w:ascii="Arial" w:hAnsi="Arial" w:cs="Arial"/>
          <w:color w:val="303030"/>
          <w:sz w:val="22"/>
        </w:rPr>
        <w:t xml:space="preserve"> (PLA), a division of the American Library Association (ALA)</w:t>
      </w:r>
      <w:r w:rsidR="00DE44BA">
        <w:rPr>
          <w:rFonts w:ascii="Arial" w:hAnsi="Arial" w:cs="Arial"/>
          <w:color w:val="303030"/>
          <w:sz w:val="22"/>
        </w:rPr>
        <w:t>.</w:t>
      </w:r>
      <w:r w:rsidR="00DE44BA" w:rsidRPr="00DE44BA">
        <w:rPr>
          <w:rFonts w:ascii="Arial" w:hAnsi="Arial" w:cs="Arial"/>
          <w:color w:val="303030"/>
          <w:sz w:val="22"/>
        </w:rPr>
        <w:t xml:space="preserve"> </w:t>
      </w:r>
      <w:r w:rsidR="00891BA0" w:rsidRPr="00FF7832">
        <w:rPr>
          <w:rFonts w:ascii="Arial" w:hAnsi="Arial" w:cs="Arial"/>
          <w:color w:val="303030"/>
          <w:sz w:val="22"/>
        </w:rPr>
        <w:t xml:space="preserve">Through </w:t>
      </w:r>
      <w:r w:rsidR="00891BA0">
        <w:rPr>
          <w:rFonts w:ascii="Arial" w:hAnsi="Arial" w:cs="Arial"/>
          <w:color w:val="303030"/>
          <w:sz w:val="22"/>
        </w:rPr>
        <w:t xml:space="preserve">its </w:t>
      </w:r>
      <w:hyperlink r:id="rId9" w:tgtFrame="_blank" w:history="1">
        <w:r w:rsidR="00891BA0" w:rsidRPr="00F947F7">
          <w:rPr>
            <w:rStyle w:val="Hyperlink"/>
            <w:rFonts w:ascii="Arial" w:hAnsi="Arial" w:cs="Arial"/>
            <w:sz w:val="22"/>
          </w:rPr>
          <w:t>Inclusive Internship Initiative (III)</w:t>
        </w:r>
      </w:hyperlink>
      <w:r w:rsidR="00891BA0">
        <w:rPr>
          <w:rFonts w:ascii="Arial" w:hAnsi="Arial" w:cs="Arial"/>
          <w:color w:val="303030"/>
          <w:sz w:val="22"/>
        </w:rPr>
        <w:t xml:space="preserve">, </w:t>
      </w:r>
      <w:r w:rsidR="00891BA0" w:rsidRPr="00FF7832">
        <w:rPr>
          <w:rFonts w:ascii="Arial" w:hAnsi="Arial" w:cs="Arial"/>
          <w:color w:val="303030"/>
          <w:sz w:val="22"/>
        </w:rPr>
        <w:t>PLA is sponsoring paid, mentored public library internships for 50 high school juniors and seniors from diverse backg</w:t>
      </w:r>
      <w:r w:rsidR="00891BA0">
        <w:rPr>
          <w:rFonts w:ascii="Arial" w:hAnsi="Arial" w:cs="Arial"/>
          <w:color w:val="303030"/>
          <w:sz w:val="22"/>
        </w:rPr>
        <w:t>rounds</w:t>
      </w:r>
      <w:r w:rsidR="00891BA0" w:rsidRPr="00FF7832">
        <w:rPr>
          <w:rFonts w:ascii="Arial" w:hAnsi="Arial" w:cs="Arial"/>
          <w:color w:val="303030"/>
          <w:sz w:val="22"/>
        </w:rPr>
        <w:t xml:space="preserve">. </w:t>
      </w:r>
      <w:r w:rsidR="001637C2">
        <w:rPr>
          <w:rFonts w:ascii="Arial" w:hAnsi="Arial" w:cs="Arial"/>
          <w:color w:val="303030"/>
          <w:sz w:val="22"/>
        </w:rPr>
        <w:t>W</w:t>
      </w:r>
      <w:r w:rsidR="001637C2" w:rsidRPr="00FF7832">
        <w:rPr>
          <w:rFonts w:ascii="Arial" w:hAnsi="Arial" w:cs="Arial"/>
          <w:color w:val="303030"/>
          <w:sz w:val="22"/>
        </w:rPr>
        <w:t xml:space="preserve">ith individual guidance from a mentor, each intern will engage with multiple facets of library life, from </w:t>
      </w:r>
      <w:bookmarkStart w:id="0" w:name="_GoBack"/>
      <w:bookmarkEnd w:id="0"/>
      <w:r w:rsidR="001637C2" w:rsidRPr="00FF7832">
        <w:rPr>
          <w:rFonts w:ascii="Arial" w:hAnsi="Arial" w:cs="Arial"/>
          <w:color w:val="303030"/>
          <w:sz w:val="22"/>
        </w:rPr>
        <w:t>administration to programming to user services.</w:t>
      </w:r>
      <w:r w:rsidR="00A71097">
        <w:rPr>
          <w:rFonts w:ascii="Arial" w:hAnsi="Arial" w:cs="Arial"/>
          <w:color w:val="303030"/>
          <w:sz w:val="22"/>
        </w:rPr>
        <w:t xml:space="preserve"> </w:t>
      </w:r>
      <w:r w:rsidR="00BA5A0F">
        <w:rPr>
          <w:rFonts w:ascii="Arial" w:hAnsi="Arial" w:cs="Arial"/>
          <w:color w:val="303030"/>
          <w:sz w:val="22"/>
        </w:rPr>
        <w:t xml:space="preserve">Over the course of the summer, interns and mentors will develop and complete a project </w:t>
      </w:r>
      <w:r w:rsidR="00BA5A0F" w:rsidRPr="002A486A">
        <w:rPr>
          <w:rFonts w:ascii="Arial" w:hAnsi="Arial" w:cs="Arial"/>
          <w:color w:val="303030"/>
          <w:sz w:val="22"/>
          <w:highlight w:val="yellow"/>
        </w:rPr>
        <w:t xml:space="preserve">(describe </w:t>
      </w:r>
      <w:r w:rsidR="002A486A">
        <w:rPr>
          <w:rFonts w:ascii="Arial" w:hAnsi="Arial" w:cs="Arial"/>
          <w:color w:val="303030"/>
          <w:sz w:val="22"/>
          <w:highlight w:val="yellow"/>
        </w:rPr>
        <w:t>your intern’s specific</w:t>
      </w:r>
      <w:r w:rsidR="00BA5A0F" w:rsidRPr="002A486A">
        <w:rPr>
          <w:rFonts w:ascii="Arial" w:hAnsi="Arial" w:cs="Arial"/>
          <w:color w:val="303030"/>
          <w:sz w:val="22"/>
          <w:highlight w:val="yellow"/>
        </w:rPr>
        <w:t xml:space="preserve"> project</w:t>
      </w:r>
      <w:r w:rsidR="002A486A">
        <w:rPr>
          <w:rFonts w:ascii="Arial" w:hAnsi="Arial" w:cs="Arial"/>
          <w:color w:val="303030"/>
          <w:sz w:val="22"/>
          <w:highlight w:val="yellow"/>
        </w:rPr>
        <w:t xml:space="preserve"> here</w:t>
      </w:r>
      <w:r w:rsidR="00BA5A0F" w:rsidRPr="002A486A">
        <w:rPr>
          <w:rFonts w:ascii="Arial" w:hAnsi="Arial" w:cs="Arial"/>
          <w:color w:val="303030"/>
          <w:sz w:val="22"/>
          <w:highlight w:val="yellow"/>
        </w:rPr>
        <w:t>).</w:t>
      </w:r>
    </w:p>
    <w:p w14:paraId="6FCE5E23" w14:textId="7ED058E6" w:rsidR="009D680E" w:rsidRPr="009D680E" w:rsidRDefault="009D680E" w:rsidP="00562044">
      <w:pPr>
        <w:pStyle w:val="BodyText"/>
        <w:ind w:left="0" w:firstLine="0"/>
        <w:jc w:val="left"/>
        <w:rPr>
          <w:rFonts w:ascii="Arial" w:hAnsi="Arial" w:cs="Arial"/>
          <w:color w:val="303030"/>
          <w:sz w:val="22"/>
        </w:rPr>
      </w:pPr>
      <w:r w:rsidRPr="009D680E">
        <w:rPr>
          <w:rFonts w:ascii="Arial" w:hAnsi="Arial" w:cs="Arial"/>
          <w:color w:val="303030"/>
          <w:sz w:val="22"/>
        </w:rPr>
        <w:t>This project will have an immediate benefit to the libraries and student participants. Library staff will better understand early career pathways to librarianship and gain appreciation for their role and impact in supporting diversity along those paths. Students will better understand the many ways librarians positively serve their communities, and gain the tools to make decisions about the educational directions that will lead them into library service and leadership. </w:t>
      </w:r>
      <w:r w:rsidR="00BF5A36" w:rsidRPr="00BF5A36">
        <w:rPr>
          <w:rFonts w:ascii="Arial" w:hAnsi="Arial" w:cs="Arial"/>
          <w:color w:val="303030"/>
          <w:sz w:val="22"/>
        </w:rPr>
        <w:t>Interns will have opportunities to connect with one another, and mentors across the country, to share what they are learning and doing through live and virtual channels, creating a ripple effect of learning and awareness.</w:t>
      </w:r>
    </w:p>
    <w:p w14:paraId="16C192FC" w14:textId="6D12C728" w:rsidR="00676CF8" w:rsidRDefault="005C7AAC" w:rsidP="001637C2">
      <w:pPr>
        <w:pStyle w:val="BodyText"/>
        <w:ind w:left="0" w:firstLine="0"/>
        <w:jc w:val="left"/>
        <w:rPr>
          <w:rFonts w:ascii="Arial" w:hAnsi="Arial" w:cs="Arial"/>
          <w:color w:val="303030"/>
          <w:sz w:val="22"/>
        </w:rPr>
      </w:pPr>
      <w:r w:rsidRPr="00891BA0">
        <w:rPr>
          <w:rFonts w:ascii="Arial" w:hAnsi="Arial" w:cs="Arial"/>
          <w:b/>
          <w:color w:val="303030"/>
          <w:sz w:val="22"/>
        </w:rPr>
        <w:t>ABC Public Library</w:t>
      </w:r>
      <w:r w:rsidRPr="00F947F7">
        <w:rPr>
          <w:rFonts w:ascii="Arial" w:hAnsi="Arial" w:cs="Arial"/>
          <w:color w:val="303030"/>
          <w:sz w:val="22"/>
        </w:rPr>
        <w:t xml:space="preserve"> has selected </w:t>
      </w:r>
      <w:r w:rsidR="00676CF8" w:rsidRPr="00891BA0">
        <w:rPr>
          <w:rFonts w:ascii="Arial" w:hAnsi="Arial" w:cs="Arial"/>
          <w:b/>
          <w:color w:val="303030"/>
          <w:sz w:val="22"/>
        </w:rPr>
        <w:t xml:space="preserve">Jennifer </w:t>
      </w:r>
      <w:r w:rsidR="00891BA0">
        <w:rPr>
          <w:rFonts w:ascii="Arial" w:hAnsi="Arial" w:cs="Arial"/>
          <w:b/>
          <w:color w:val="303030"/>
          <w:sz w:val="22"/>
        </w:rPr>
        <w:t>Smith</w:t>
      </w:r>
      <w:r w:rsidRPr="00F947F7">
        <w:rPr>
          <w:rFonts w:ascii="Arial" w:hAnsi="Arial" w:cs="Arial"/>
          <w:color w:val="303030"/>
          <w:sz w:val="22"/>
        </w:rPr>
        <w:t xml:space="preserve"> </w:t>
      </w:r>
      <w:r w:rsidR="00891BA0">
        <w:rPr>
          <w:rFonts w:ascii="Arial" w:hAnsi="Arial" w:cs="Arial"/>
          <w:color w:val="303030"/>
          <w:sz w:val="22"/>
        </w:rPr>
        <w:t>as its</w:t>
      </w:r>
      <w:r w:rsidRPr="00F947F7">
        <w:rPr>
          <w:rFonts w:ascii="Arial" w:hAnsi="Arial" w:cs="Arial"/>
          <w:color w:val="303030"/>
          <w:sz w:val="22"/>
        </w:rPr>
        <w:t xml:space="preserve"> intern for summer 201</w:t>
      </w:r>
      <w:r w:rsidR="00506A29">
        <w:rPr>
          <w:rFonts w:ascii="Arial" w:hAnsi="Arial" w:cs="Arial"/>
          <w:color w:val="303030"/>
          <w:sz w:val="22"/>
        </w:rPr>
        <w:t>8</w:t>
      </w:r>
      <w:r w:rsidRPr="00F947F7">
        <w:rPr>
          <w:rFonts w:ascii="Arial" w:hAnsi="Arial" w:cs="Arial"/>
          <w:color w:val="303030"/>
          <w:sz w:val="22"/>
        </w:rPr>
        <w:t xml:space="preserve">. </w:t>
      </w:r>
      <w:r w:rsidRPr="00891BA0">
        <w:rPr>
          <w:rFonts w:ascii="Arial" w:hAnsi="Arial" w:cs="Arial"/>
          <w:b/>
          <w:color w:val="303030"/>
          <w:sz w:val="22"/>
        </w:rPr>
        <w:t xml:space="preserve">Ms. </w:t>
      </w:r>
      <w:r w:rsidR="00891BA0">
        <w:rPr>
          <w:rFonts w:ascii="Arial" w:hAnsi="Arial" w:cs="Arial"/>
          <w:b/>
          <w:color w:val="303030"/>
          <w:sz w:val="22"/>
        </w:rPr>
        <w:t>Smith</w:t>
      </w:r>
      <w:r w:rsidRPr="00891BA0">
        <w:rPr>
          <w:rFonts w:ascii="Arial" w:hAnsi="Arial" w:cs="Arial"/>
          <w:b/>
          <w:color w:val="303030"/>
          <w:sz w:val="22"/>
        </w:rPr>
        <w:t xml:space="preserve"> </w:t>
      </w:r>
      <w:r w:rsidRPr="00F947F7">
        <w:rPr>
          <w:rFonts w:ascii="Arial" w:hAnsi="Arial" w:cs="Arial"/>
          <w:color w:val="303030"/>
          <w:sz w:val="22"/>
        </w:rPr>
        <w:t xml:space="preserve">will enter her senior year at </w:t>
      </w:r>
      <w:r w:rsidRPr="00891BA0">
        <w:rPr>
          <w:rFonts w:ascii="Arial" w:hAnsi="Arial" w:cs="Arial"/>
          <w:b/>
          <w:color w:val="303030"/>
          <w:sz w:val="22"/>
        </w:rPr>
        <w:t>ABC Community High School</w:t>
      </w:r>
      <w:r>
        <w:rPr>
          <w:rFonts w:ascii="Arial" w:hAnsi="Arial" w:cs="Arial"/>
          <w:color w:val="303030"/>
          <w:sz w:val="22"/>
        </w:rPr>
        <w:t xml:space="preserve"> this fall.</w:t>
      </w:r>
      <w:r w:rsidR="00676CF8">
        <w:rPr>
          <w:rFonts w:ascii="Arial" w:hAnsi="Arial" w:cs="Arial"/>
          <w:color w:val="303030"/>
          <w:sz w:val="22"/>
        </w:rPr>
        <w:t xml:space="preserve"> The selection was made </w:t>
      </w:r>
      <w:r w:rsidR="00676CF8" w:rsidRPr="00676CF8">
        <w:rPr>
          <w:rFonts w:ascii="Arial" w:hAnsi="Arial" w:cs="Arial"/>
          <w:color w:val="303030"/>
          <w:sz w:val="22"/>
        </w:rPr>
        <w:t xml:space="preserve">based on </w:t>
      </w:r>
      <w:r w:rsidR="00676CF8">
        <w:rPr>
          <w:rFonts w:ascii="Arial" w:hAnsi="Arial" w:cs="Arial"/>
          <w:color w:val="303030"/>
          <w:sz w:val="22"/>
        </w:rPr>
        <w:t xml:space="preserve">Johnson’s </w:t>
      </w:r>
      <w:r w:rsidR="00676CF8" w:rsidRPr="00676CF8">
        <w:rPr>
          <w:rFonts w:ascii="Arial" w:hAnsi="Arial" w:cs="Arial"/>
          <w:color w:val="303030"/>
          <w:sz w:val="22"/>
        </w:rPr>
        <w:t>academic standing</w:t>
      </w:r>
      <w:r w:rsidR="00676CF8">
        <w:rPr>
          <w:rFonts w:ascii="Arial" w:hAnsi="Arial" w:cs="Arial"/>
          <w:color w:val="303030"/>
          <w:sz w:val="22"/>
        </w:rPr>
        <w:t xml:space="preserve">, application essay, and a letter of recommendation. </w:t>
      </w:r>
      <w:r w:rsidR="001637C2" w:rsidRPr="001637C2">
        <w:rPr>
          <w:rFonts w:ascii="Arial" w:hAnsi="Arial" w:cs="Arial"/>
          <w:b/>
          <w:color w:val="303030"/>
          <w:sz w:val="22"/>
        </w:rPr>
        <w:t>Ms. Smith</w:t>
      </w:r>
      <w:r w:rsidR="001637C2">
        <w:rPr>
          <w:rFonts w:ascii="Arial" w:hAnsi="Arial" w:cs="Arial"/>
          <w:color w:val="303030"/>
          <w:sz w:val="22"/>
        </w:rPr>
        <w:t xml:space="preserve"> will work closely with her appointed mentor, </w:t>
      </w:r>
      <w:r w:rsidR="001637C2" w:rsidRPr="001637C2">
        <w:rPr>
          <w:rFonts w:ascii="Arial" w:hAnsi="Arial" w:cs="Arial"/>
          <w:b/>
          <w:color w:val="303030"/>
          <w:sz w:val="22"/>
        </w:rPr>
        <w:t>Director of User Services Janet Thomas</w:t>
      </w:r>
      <w:r w:rsidR="001637C2">
        <w:rPr>
          <w:rFonts w:ascii="Arial" w:hAnsi="Arial" w:cs="Arial"/>
          <w:color w:val="303030"/>
          <w:sz w:val="22"/>
        </w:rPr>
        <w:t>, throughout the internship. Thomas and Smith will travel to Washington, D.C. later this month for III’s summer kick-off event.</w:t>
      </w:r>
    </w:p>
    <w:p w14:paraId="1B307C01" w14:textId="13898BD1" w:rsidR="00BA5A0F" w:rsidRDefault="00BA5A0F" w:rsidP="00BA5A0F">
      <w:pPr>
        <w:pStyle w:val="BodyText"/>
        <w:ind w:left="0" w:firstLine="0"/>
        <w:jc w:val="left"/>
        <w:rPr>
          <w:rFonts w:ascii="Arial" w:hAnsi="Arial" w:cs="Arial"/>
          <w:color w:val="303030"/>
          <w:sz w:val="22"/>
        </w:rPr>
      </w:pPr>
      <w:r>
        <w:rPr>
          <w:rFonts w:ascii="Arial" w:hAnsi="Arial" w:cs="Arial"/>
          <w:color w:val="303030"/>
          <w:sz w:val="22"/>
        </w:rPr>
        <w:lastRenderedPageBreak/>
        <w:t xml:space="preserve">This program is funded by PLA with support from </w:t>
      </w:r>
      <w:r w:rsidRPr="005C7AAC">
        <w:rPr>
          <w:rFonts w:ascii="Arial" w:hAnsi="Arial" w:cs="Arial"/>
          <w:color w:val="303030"/>
          <w:sz w:val="22"/>
        </w:rPr>
        <w:t>a pre-professional Laura Bush 21</w:t>
      </w:r>
      <w:r w:rsidRPr="00891BA0">
        <w:rPr>
          <w:rFonts w:ascii="Arial" w:hAnsi="Arial" w:cs="Arial"/>
          <w:color w:val="303030"/>
          <w:sz w:val="22"/>
          <w:vertAlign w:val="superscript"/>
        </w:rPr>
        <w:t>st</w:t>
      </w:r>
      <w:r>
        <w:rPr>
          <w:rFonts w:ascii="Arial" w:hAnsi="Arial" w:cs="Arial"/>
          <w:color w:val="303030"/>
          <w:sz w:val="22"/>
        </w:rPr>
        <w:t xml:space="preserve"> Century Librarian Program Grant </w:t>
      </w:r>
      <w:r w:rsidRPr="00F947F7">
        <w:rPr>
          <w:rFonts w:ascii="Arial" w:hAnsi="Arial" w:cs="Arial"/>
          <w:color w:val="303030"/>
          <w:sz w:val="22"/>
        </w:rPr>
        <w:t>(grant RE-00-17-0129-17) from the </w:t>
      </w:r>
      <w:hyperlink r:id="rId10" w:tgtFrame="_blank" w:history="1">
        <w:r w:rsidRPr="00F947F7">
          <w:rPr>
            <w:rStyle w:val="Hyperlink"/>
            <w:rFonts w:ascii="Arial" w:hAnsi="Arial" w:cs="Arial"/>
            <w:sz w:val="22"/>
          </w:rPr>
          <w:t>Institute of Museum and Library Services</w:t>
        </w:r>
      </w:hyperlink>
      <w:r>
        <w:rPr>
          <w:rFonts w:ascii="Arial" w:hAnsi="Arial" w:cs="Arial"/>
          <w:color w:val="303030"/>
          <w:sz w:val="22"/>
        </w:rPr>
        <w:t xml:space="preserve">. </w:t>
      </w:r>
    </w:p>
    <w:p w14:paraId="2E11FD85" w14:textId="7E153B7F" w:rsidR="005948DC" w:rsidRDefault="001637C2" w:rsidP="001637C2">
      <w:pPr>
        <w:pStyle w:val="BodyText"/>
        <w:ind w:left="0" w:firstLine="0"/>
        <w:jc w:val="left"/>
      </w:pPr>
      <w:r>
        <w:rPr>
          <w:rFonts w:ascii="Arial" w:hAnsi="Arial" w:cs="Arial"/>
          <w:color w:val="303030"/>
          <w:sz w:val="22"/>
        </w:rPr>
        <w:t>Additional i</w:t>
      </w:r>
      <w:r w:rsidR="005948DC" w:rsidRPr="00FF7832">
        <w:rPr>
          <w:rFonts w:ascii="Arial" w:hAnsi="Arial" w:cs="Arial"/>
          <w:color w:val="303030"/>
          <w:sz w:val="22"/>
        </w:rPr>
        <w:t xml:space="preserve">nformation about </w:t>
      </w:r>
      <w:r>
        <w:rPr>
          <w:rFonts w:ascii="Arial" w:hAnsi="Arial" w:cs="Arial"/>
          <w:color w:val="303030"/>
          <w:sz w:val="22"/>
        </w:rPr>
        <w:t>the Inclusive Internship Initiative</w:t>
      </w:r>
      <w:r w:rsidR="00FF7832" w:rsidRPr="00FF7832">
        <w:rPr>
          <w:rFonts w:ascii="Arial" w:hAnsi="Arial" w:cs="Arial"/>
          <w:color w:val="303030"/>
          <w:sz w:val="22"/>
        </w:rPr>
        <w:t xml:space="preserve"> </w:t>
      </w:r>
      <w:r w:rsidR="005948DC" w:rsidRPr="00FF7832">
        <w:rPr>
          <w:rFonts w:ascii="Arial" w:hAnsi="Arial" w:cs="Arial"/>
          <w:color w:val="303030"/>
          <w:sz w:val="22"/>
        </w:rPr>
        <w:t>can be found at</w:t>
      </w:r>
      <w:r w:rsidR="005948DC" w:rsidRPr="00FF7832">
        <w:rPr>
          <w:rStyle w:val="apple-converted-space"/>
          <w:rFonts w:ascii="Arial" w:hAnsi="Arial" w:cs="Arial"/>
          <w:color w:val="303030"/>
          <w:sz w:val="22"/>
        </w:rPr>
        <w:t> </w:t>
      </w:r>
      <w:hyperlink r:id="rId11" w:history="1">
        <w:r w:rsidR="00645EF1" w:rsidRPr="008E68EE">
          <w:rPr>
            <w:rStyle w:val="Hyperlink"/>
            <w:rFonts w:ascii="Arial" w:hAnsi="Arial" w:cs="Arial"/>
            <w:sz w:val="22"/>
          </w:rPr>
          <w:t>https://apply.ala.org/plinterns2018</w:t>
        </w:r>
      </w:hyperlink>
      <w:r w:rsidR="00645EF1">
        <w:rPr>
          <w:rStyle w:val="apple-converted-space"/>
          <w:rFonts w:ascii="Arial" w:hAnsi="Arial" w:cs="Arial"/>
          <w:color w:val="303030"/>
          <w:sz w:val="22"/>
        </w:rPr>
        <w:t>.</w:t>
      </w:r>
    </w:p>
    <w:p w14:paraId="033791EA" w14:textId="77777777" w:rsidR="005948DC" w:rsidRPr="00B44965" w:rsidRDefault="005948DC" w:rsidP="001637C2">
      <w:pPr>
        <w:pStyle w:val="NormalWeb"/>
        <w:shd w:val="clear" w:color="auto" w:fill="FFFFFF"/>
        <w:spacing w:before="240" w:beforeAutospacing="0" w:after="240" w:afterAutospacing="0"/>
        <w:jc w:val="center"/>
        <w:rPr>
          <w:rFonts w:ascii="Arial" w:hAnsi="Arial" w:cs="Arial"/>
          <w:color w:val="303030"/>
          <w:sz w:val="20"/>
          <w:szCs w:val="20"/>
        </w:rPr>
      </w:pPr>
      <w:r w:rsidRPr="00B44965">
        <w:rPr>
          <w:rFonts w:ascii="Arial" w:hAnsi="Arial" w:cs="Arial"/>
          <w:color w:val="303030"/>
          <w:sz w:val="20"/>
          <w:szCs w:val="20"/>
        </w:rPr>
        <w:t># # #</w:t>
      </w:r>
    </w:p>
    <w:p w14:paraId="2281C57B" w14:textId="6DFF1FBE" w:rsidR="00B44965" w:rsidRPr="00B44965" w:rsidRDefault="00B44965" w:rsidP="00B44965">
      <w:pPr>
        <w:rPr>
          <w:sz w:val="22"/>
        </w:rPr>
      </w:pPr>
      <w:r w:rsidRPr="00B44965">
        <w:rPr>
          <w:b/>
          <w:bCs/>
          <w:sz w:val="22"/>
        </w:rPr>
        <w:t>About PLA</w:t>
      </w:r>
    </w:p>
    <w:p w14:paraId="6781B76E" w14:textId="77777777" w:rsidR="00B44965" w:rsidRPr="00B44965" w:rsidRDefault="00B44965" w:rsidP="00B44965">
      <w:pPr>
        <w:rPr>
          <w:sz w:val="22"/>
        </w:rPr>
      </w:pPr>
      <w:r w:rsidRPr="00B44965">
        <w:rPr>
          <w:sz w:val="22"/>
        </w:rPr>
        <w:t>The </w:t>
      </w:r>
      <w:hyperlink r:id="rId12" w:history="1">
        <w:r w:rsidRPr="00B44965">
          <w:rPr>
            <w:rStyle w:val="Hyperlink"/>
            <w:sz w:val="22"/>
          </w:rPr>
          <w:t>Public Library Association</w:t>
        </w:r>
      </w:hyperlink>
      <w:r w:rsidRPr="00B44965">
        <w:rPr>
          <w:sz w:val="22"/>
        </w:rPr>
        <w:t> (PLA) is the largest association dedicated to supporting the unique and evolving needs of public library professionals. Founded in 1944, PLA serves nearly 10,000 members in public libraries large and small in communities across the United States and Canada, with a growing presence around the world. PLA strives to help its members shape the essential institution of public libraries by serving as an indispensable ally for public library leaders.</w:t>
      </w:r>
    </w:p>
    <w:p w14:paraId="6D5463D2" w14:textId="77777777" w:rsidR="00DE44BA" w:rsidRPr="00DE44BA" w:rsidRDefault="00DE44BA" w:rsidP="001637C2">
      <w:pPr>
        <w:rPr>
          <w:sz w:val="22"/>
        </w:rPr>
      </w:pPr>
    </w:p>
    <w:sectPr w:rsidR="00DE44BA" w:rsidRPr="00DE44BA" w:rsidSect="002A486A">
      <w:headerReference w:type="default" r:id="rId13"/>
      <w:footerReference w:type="default" r:id="rId14"/>
      <w:footerReference w:type="first" r:id="rId15"/>
      <w:pgSz w:w="12240" w:h="15840" w:code="1"/>
      <w:pgMar w:top="1440" w:right="1440" w:bottom="1440" w:left="1440" w:header="360" w:footer="10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A0F4" w14:textId="77777777" w:rsidR="00645991" w:rsidRDefault="00645991">
      <w:r>
        <w:separator/>
      </w:r>
    </w:p>
  </w:endnote>
  <w:endnote w:type="continuationSeparator" w:id="0">
    <w:p w14:paraId="46FB138E" w14:textId="77777777" w:rsidR="00645991" w:rsidRDefault="0064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4841" w14:textId="0FC38701" w:rsidR="00A55433" w:rsidRDefault="00A55433">
    <w:pPr>
      <w:pStyle w:val="Footer"/>
    </w:pPr>
    <w:r>
      <w:fldChar w:fldCharType="begin"/>
    </w:r>
    <w:r>
      <w:instrText>if</w:instrText>
    </w:r>
    <w:r w:rsidR="001B50DC">
      <w:fldChar w:fldCharType="begin"/>
    </w:r>
    <w:r w:rsidR="001B50DC">
      <w:instrText>numpages</w:instrText>
    </w:r>
    <w:r w:rsidR="001B50DC">
      <w:fldChar w:fldCharType="separate"/>
    </w:r>
    <w:r w:rsidR="00CE5DEC">
      <w:rPr>
        <w:noProof/>
      </w:rPr>
      <w:instrText>2</w:instrText>
    </w:r>
    <w:r w:rsidR="001B50DC">
      <w:rPr>
        <w:noProof/>
      </w:rPr>
      <w:fldChar w:fldCharType="end"/>
    </w:r>
    <w:r>
      <w:instrText>&gt;</w:instrText>
    </w:r>
    <w:r w:rsidR="001B50DC">
      <w:fldChar w:fldCharType="begin"/>
    </w:r>
    <w:r w:rsidR="001B50DC">
      <w:instrText>page</w:instrText>
    </w:r>
    <w:r w:rsidR="001B50DC">
      <w:fldChar w:fldCharType="separate"/>
    </w:r>
    <w:r w:rsidR="00CE5DEC">
      <w:rPr>
        <w:noProof/>
      </w:rPr>
      <w:instrText>2</w:instrText>
    </w:r>
    <w:r w:rsidR="001B50DC">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CDB4" w14:textId="77777777" w:rsidR="00A55433" w:rsidRDefault="00A55433">
    <w:pPr>
      <w:pStyle w:val="Date"/>
    </w:pPr>
    <w:r>
      <w:t xml:space="preserve">For Release </w:t>
    </w:r>
    <w:sdt>
      <w:sdtPr>
        <w:alias w:val="Date"/>
        <w:tag w:val="Date"/>
        <w:id w:val="434909338"/>
        <w:temporary/>
        <w:showingPlcHdr/>
      </w:sdtPr>
      <w:sdtEndPr/>
      <w:sdtContent>
        <w:r>
          <w:t>[Time, AM/PM Time Zone, Date]</w:t>
        </w:r>
      </w:sdtContent>
    </w:sdt>
  </w:p>
  <w:p w14:paraId="60D54C4E" w14:textId="43730B5F" w:rsidR="00A55433" w:rsidRDefault="00A55433" w:rsidP="001F3931">
    <w:pPr>
      <w:pStyle w:val="FooterFirst"/>
      <w:jc w:val="right"/>
    </w:pPr>
    <w:r>
      <w:fldChar w:fldCharType="begin"/>
    </w:r>
    <w:r>
      <w:instrText>if</w:instrText>
    </w:r>
    <w:r w:rsidR="001B50DC">
      <w:fldChar w:fldCharType="begin"/>
    </w:r>
    <w:r w:rsidR="001B50DC">
      <w:instrText>numpages</w:instrText>
    </w:r>
    <w:r w:rsidR="001B50DC">
      <w:fldChar w:fldCharType="separate"/>
    </w:r>
    <w:r w:rsidR="00CE5DEC">
      <w:rPr>
        <w:noProof/>
      </w:rPr>
      <w:instrText>2</w:instrText>
    </w:r>
    <w:r w:rsidR="001B50DC">
      <w:rPr>
        <w:noProof/>
      </w:rPr>
      <w:fldChar w:fldCharType="end"/>
    </w:r>
    <w:r>
      <w:instrText>&gt;</w:instrText>
    </w:r>
    <w:r w:rsidR="001B50DC">
      <w:fldChar w:fldCharType="begin"/>
    </w:r>
    <w:r w:rsidR="001B50DC">
      <w:instrText>page</w:instrText>
    </w:r>
    <w:r w:rsidR="001B50DC">
      <w:fldChar w:fldCharType="separate"/>
    </w:r>
    <w:r w:rsidR="00CE5DEC">
      <w:rPr>
        <w:noProof/>
      </w:rPr>
      <w:instrText>1</w:instrText>
    </w:r>
    <w:r w:rsidR="001B50DC">
      <w:rPr>
        <w:noProof/>
      </w:rPr>
      <w:fldChar w:fldCharType="end"/>
    </w:r>
    <w:r>
      <w:instrText>"more"</w:instrText>
    </w:r>
    <w:r w:rsidR="00D060E5">
      <w:fldChar w:fldCharType="separate"/>
    </w:r>
    <w:r w:rsidR="00CE5DEC">
      <w:rPr>
        <w:noProof/>
      </w:rPr>
      <w:t>more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A5B0" w14:textId="77777777" w:rsidR="00645991" w:rsidRDefault="00645991">
      <w:r>
        <w:separator/>
      </w:r>
    </w:p>
  </w:footnote>
  <w:footnote w:type="continuationSeparator" w:id="0">
    <w:p w14:paraId="7F6B159C" w14:textId="77777777" w:rsidR="00645991" w:rsidRDefault="0064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D4B0" w14:textId="0073B8D6" w:rsidR="00A55433" w:rsidRDefault="00A55433">
    <w:pPr>
      <w:pStyle w:val="Header"/>
    </w:pPr>
    <w:r>
      <w:t xml:space="preserve">Page </w:t>
    </w:r>
    <w:r w:rsidR="001B50DC">
      <w:fldChar w:fldCharType="begin"/>
    </w:r>
    <w:r w:rsidR="001B50DC">
      <w:instrText xml:space="preserve"> PAGE \* Arabic \* MERGEFORMAT </w:instrText>
    </w:r>
    <w:r w:rsidR="001B50DC">
      <w:fldChar w:fldCharType="separate"/>
    </w:r>
    <w:r w:rsidR="007D5543">
      <w:rPr>
        <w:noProof/>
      </w:rPr>
      <w:t>2</w:t>
    </w:r>
    <w:r w:rsidR="001B50DC">
      <w:rPr>
        <w:noProof/>
      </w:rPr>
      <w:fldChar w:fldCharType="end"/>
    </w:r>
    <w:r>
      <w:tab/>
    </w:r>
    <w:r>
      <w:tab/>
    </w:r>
    <w:sdt>
      <w:sdtPr>
        <w:alias w:val="Headline"/>
        <w:tag w:val="Headline"/>
        <w:id w:val="434909376"/>
        <w:placeholder>
          <w:docPart w:val="29D40FCE3EFF487382B97374CDC792E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F58CB">
          <w:t>ABC Library selected for 2018 Inclusive Internship Initiative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51"/>
    <w:rsid w:val="000153B0"/>
    <w:rsid w:val="00037C90"/>
    <w:rsid w:val="000B70CC"/>
    <w:rsid w:val="000E445C"/>
    <w:rsid w:val="00130CFA"/>
    <w:rsid w:val="00147301"/>
    <w:rsid w:val="001637C2"/>
    <w:rsid w:val="001B50DC"/>
    <w:rsid w:val="001F3931"/>
    <w:rsid w:val="002A486A"/>
    <w:rsid w:val="002C59FE"/>
    <w:rsid w:val="003F03DF"/>
    <w:rsid w:val="004A78AD"/>
    <w:rsid w:val="00506A29"/>
    <w:rsid w:val="00562044"/>
    <w:rsid w:val="005948DC"/>
    <w:rsid w:val="005C7AAC"/>
    <w:rsid w:val="005E15A8"/>
    <w:rsid w:val="005E342A"/>
    <w:rsid w:val="00614CAC"/>
    <w:rsid w:val="00645991"/>
    <w:rsid w:val="00645EF1"/>
    <w:rsid w:val="00676CF8"/>
    <w:rsid w:val="006843F2"/>
    <w:rsid w:val="00712AB6"/>
    <w:rsid w:val="007D5543"/>
    <w:rsid w:val="007F2549"/>
    <w:rsid w:val="007F2FD2"/>
    <w:rsid w:val="007F58CB"/>
    <w:rsid w:val="00891BA0"/>
    <w:rsid w:val="008F3111"/>
    <w:rsid w:val="0090258D"/>
    <w:rsid w:val="0095121B"/>
    <w:rsid w:val="00953C44"/>
    <w:rsid w:val="009D680E"/>
    <w:rsid w:val="00A53E6B"/>
    <w:rsid w:val="00A55433"/>
    <w:rsid w:val="00A71097"/>
    <w:rsid w:val="00A72FEC"/>
    <w:rsid w:val="00A902D3"/>
    <w:rsid w:val="00AE5C97"/>
    <w:rsid w:val="00AF6451"/>
    <w:rsid w:val="00B44965"/>
    <w:rsid w:val="00BA5A0F"/>
    <w:rsid w:val="00BF5A36"/>
    <w:rsid w:val="00C10C75"/>
    <w:rsid w:val="00CD456A"/>
    <w:rsid w:val="00CE5DEC"/>
    <w:rsid w:val="00CF4070"/>
    <w:rsid w:val="00D060E5"/>
    <w:rsid w:val="00D73818"/>
    <w:rsid w:val="00DE44BA"/>
    <w:rsid w:val="00DF4A11"/>
    <w:rsid w:val="00E15CA2"/>
    <w:rsid w:val="00E20212"/>
    <w:rsid w:val="00E37C8E"/>
    <w:rsid w:val="00E747F6"/>
    <w:rsid w:val="00ED294A"/>
    <w:rsid w:val="00F947F7"/>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9DEFA"/>
  <w15:docId w15:val="{49768E1D-2037-48C9-88A7-22FDDA4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paragraph" w:styleId="NormalWeb">
    <w:name w:val="Normal (Web)"/>
    <w:basedOn w:val="Normal"/>
    <w:uiPriority w:val="99"/>
    <w:semiHidden/>
    <w:unhideWhenUsed/>
    <w:rsid w:val="005948DC"/>
    <w:pPr>
      <w:spacing w:before="100" w:beforeAutospacing="1" w:after="100" w:afterAutospacing="1"/>
    </w:pPr>
    <w:rPr>
      <w:rFonts w:ascii="Times New Roman" w:hAnsi="Times New Roman"/>
      <w:spacing w:val="0"/>
      <w:sz w:val="24"/>
      <w:szCs w:val="24"/>
    </w:rPr>
  </w:style>
  <w:style w:type="character" w:customStyle="1" w:styleId="apple-converted-space">
    <w:name w:val="apple-converted-space"/>
    <w:basedOn w:val="DefaultParagraphFont"/>
    <w:rsid w:val="005948DC"/>
  </w:style>
  <w:style w:type="character" w:styleId="Hyperlink">
    <w:name w:val="Hyperlink"/>
    <w:basedOn w:val="DefaultParagraphFont"/>
    <w:uiPriority w:val="99"/>
    <w:unhideWhenUsed/>
    <w:rsid w:val="005948DC"/>
    <w:rPr>
      <w:color w:val="0000FF"/>
      <w:u w:val="single"/>
    </w:rPr>
  </w:style>
  <w:style w:type="character" w:styleId="Mention">
    <w:name w:val="Mention"/>
    <w:basedOn w:val="DefaultParagraphFont"/>
    <w:uiPriority w:val="99"/>
    <w:semiHidden/>
    <w:unhideWhenUsed/>
    <w:rsid w:val="000E445C"/>
    <w:rPr>
      <w:color w:val="2B579A"/>
      <w:shd w:val="clear" w:color="auto" w:fill="E6E6E6"/>
    </w:rPr>
  </w:style>
  <w:style w:type="paragraph" w:styleId="CommentSubject">
    <w:name w:val="annotation subject"/>
    <w:basedOn w:val="CommentText"/>
    <w:next w:val="CommentText"/>
    <w:link w:val="CommentSubjectChar"/>
    <w:semiHidden/>
    <w:unhideWhenUsed/>
    <w:rsid w:val="00BA5A0F"/>
    <w:rPr>
      <w:b/>
      <w:bCs/>
    </w:rPr>
  </w:style>
  <w:style w:type="character" w:customStyle="1" w:styleId="CommentSubjectChar">
    <w:name w:val="Comment Subject Char"/>
    <w:basedOn w:val="CommentTextChar"/>
    <w:link w:val="CommentSubject"/>
    <w:semiHidden/>
    <w:rsid w:val="00BA5A0F"/>
    <w:rPr>
      <w:rFonts w:asciiTheme="minorHAnsi" w:hAnsiTheme="minorHAnsi"/>
      <w:b/>
      <w:bCs/>
      <w:spacing w:val="-5"/>
    </w:rPr>
  </w:style>
  <w:style w:type="character" w:styleId="UnresolvedMention">
    <w:name w:val="Unresolved Mention"/>
    <w:basedOn w:val="DefaultParagraphFont"/>
    <w:uiPriority w:val="99"/>
    <w:semiHidden/>
    <w:unhideWhenUsed/>
    <w:rsid w:val="00645EF1"/>
    <w:rPr>
      <w:color w:val="808080"/>
      <w:shd w:val="clear" w:color="auto" w:fill="E6E6E6"/>
    </w:rPr>
  </w:style>
  <w:style w:type="character" w:styleId="Strong">
    <w:name w:val="Strong"/>
    <w:basedOn w:val="DefaultParagraphFont"/>
    <w:uiPriority w:val="22"/>
    <w:qFormat/>
    <w:rsid w:val="00E74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4580">
      <w:bodyDiv w:val="1"/>
      <w:marLeft w:val="0"/>
      <w:marRight w:val="0"/>
      <w:marTop w:val="0"/>
      <w:marBottom w:val="0"/>
      <w:divBdr>
        <w:top w:val="none" w:sz="0" w:space="0" w:color="auto"/>
        <w:left w:val="none" w:sz="0" w:space="0" w:color="auto"/>
        <w:bottom w:val="none" w:sz="0" w:space="0" w:color="auto"/>
        <w:right w:val="none" w:sz="0" w:space="0" w:color="auto"/>
      </w:divBdr>
    </w:div>
    <w:div w:id="1080636033">
      <w:bodyDiv w:val="1"/>
      <w:marLeft w:val="0"/>
      <w:marRight w:val="0"/>
      <w:marTop w:val="0"/>
      <w:marBottom w:val="0"/>
      <w:divBdr>
        <w:top w:val="none" w:sz="0" w:space="0" w:color="auto"/>
        <w:left w:val="none" w:sz="0" w:space="0" w:color="auto"/>
        <w:bottom w:val="none" w:sz="0" w:space="0" w:color="auto"/>
        <w:right w:val="none" w:sz="0" w:space="0" w:color="auto"/>
      </w:divBdr>
    </w:div>
    <w:div w:id="1096249081">
      <w:bodyDiv w:val="1"/>
      <w:marLeft w:val="0"/>
      <w:marRight w:val="0"/>
      <w:marTop w:val="0"/>
      <w:marBottom w:val="0"/>
      <w:divBdr>
        <w:top w:val="none" w:sz="0" w:space="0" w:color="auto"/>
        <w:left w:val="none" w:sz="0" w:space="0" w:color="auto"/>
        <w:bottom w:val="none" w:sz="0" w:space="0" w:color="auto"/>
        <w:right w:val="none" w:sz="0" w:space="0" w:color="auto"/>
      </w:divBdr>
    </w:div>
    <w:div w:id="17510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ala.org/plinterns20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ls.gov/" TargetMode="External"/><Relationship Id="rId4" Type="http://schemas.openxmlformats.org/officeDocument/2006/relationships/settings" Target="settings.xml"/><Relationship Id="rId9" Type="http://schemas.openxmlformats.org/officeDocument/2006/relationships/hyperlink" Target="https://apply.ala.org/plinter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utsch\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0AEAEFD93B40E781668728EFE5BAF5"/>
        <w:category>
          <w:name w:val="General"/>
          <w:gallery w:val="placeholder"/>
        </w:category>
        <w:types>
          <w:type w:val="bbPlcHdr"/>
        </w:types>
        <w:behaviors>
          <w:behavior w:val="content"/>
        </w:behaviors>
        <w:guid w:val="{2CD579DE-72A7-4816-8EA4-E6E571B05C59}"/>
      </w:docPartPr>
      <w:docPartBody>
        <w:p w:rsidR="007C4E41" w:rsidRDefault="007C4E41">
          <w:pPr>
            <w:pStyle w:val="1A0AEAEFD93B40E781668728EFE5BAF5"/>
          </w:pPr>
          <w:r w:rsidRPr="007F2549">
            <w:t>[Company Name]</w:t>
          </w:r>
        </w:p>
      </w:docPartBody>
    </w:docPart>
    <w:docPart>
      <w:docPartPr>
        <w:name w:val="5B588AC3C33148C1BCBC636F03C9A78C"/>
        <w:category>
          <w:name w:val="General"/>
          <w:gallery w:val="placeholder"/>
        </w:category>
        <w:types>
          <w:type w:val="bbPlcHdr"/>
        </w:types>
        <w:behaviors>
          <w:behavior w:val="content"/>
        </w:behaviors>
        <w:guid w:val="{A85A50E3-9720-49CB-8062-CBF99CDE4326}"/>
      </w:docPartPr>
      <w:docPartBody>
        <w:p w:rsidR="007C4E41" w:rsidRDefault="007C4E41">
          <w:pPr>
            <w:pStyle w:val="5B588AC3C33148C1BCBC636F03C9A78C"/>
          </w:pPr>
          <w:r w:rsidRPr="007F2549">
            <w:t>[Company Name]</w:t>
          </w:r>
        </w:p>
      </w:docPartBody>
    </w:docPart>
    <w:docPart>
      <w:docPartPr>
        <w:name w:val="24E7920E33064AE09F88A0BBC78136B0"/>
        <w:category>
          <w:name w:val="General"/>
          <w:gallery w:val="placeholder"/>
        </w:category>
        <w:types>
          <w:type w:val="bbPlcHdr"/>
        </w:types>
        <w:behaviors>
          <w:behavior w:val="content"/>
        </w:behaviors>
        <w:guid w:val="{414BAE26-6F46-4CF3-88EA-4E3058347F4A}"/>
      </w:docPartPr>
      <w:docPartBody>
        <w:p w:rsidR="007C4E41" w:rsidRDefault="007C4E41">
          <w:pPr>
            <w:pStyle w:val="24E7920E33064AE09F88A0BBC78136B0"/>
          </w:pPr>
          <w:r>
            <w:t>[Headline]</w:t>
          </w:r>
        </w:p>
      </w:docPartBody>
    </w:docPart>
    <w:docPart>
      <w:docPartPr>
        <w:name w:val="29D40FCE3EFF487382B97374CDC792E7"/>
        <w:category>
          <w:name w:val="General"/>
          <w:gallery w:val="placeholder"/>
        </w:category>
        <w:types>
          <w:type w:val="bbPlcHdr"/>
        </w:types>
        <w:behaviors>
          <w:behavior w:val="content"/>
        </w:behaviors>
        <w:guid w:val="{49A248B7-0ABE-4466-9B09-BF5909DC6890}"/>
      </w:docPartPr>
      <w:docPartBody>
        <w:p w:rsidR="007C4E41" w:rsidRDefault="007C4E41">
          <w:pPr>
            <w:pStyle w:val="29D40FCE3EFF487382B97374CDC792E7"/>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41"/>
    <w:rsid w:val="00265728"/>
    <w:rsid w:val="007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074667B228425AA1DF3A2C4473FD69">
    <w:name w:val="E9074667B228425AA1DF3A2C4473FD69"/>
  </w:style>
  <w:style w:type="paragraph" w:customStyle="1" w:styleId="1A0AEAEFD93B40E781668728EFE5BAF5">
    <w:name w:val="1A0AEAEFD93B40E781668728EFE5BAF5"/>
  </w:style>
  <w:style w:type="paragraph" w:customStyle="1" w:styleId="4A5D063B2F2147D5904DF4E5F0C27EFE">
    <w:name w:val="4A5D063B2F2147D5904DF4E5F0C27EFE"/>
  </w:style>
  <w:style w:type="paragraph" w:customStyle="1" w:styleId="7F7EDBBBB1DA445280BFA87EADA3D662">
    <w:name w:val="7F7EDBBBB1DA445280BFA87EADA3D662"/>
  </w:style>
  <w:style w:type="paragraph" w:customStyle="1" w:styleId="BAD0F74BBFC34452B8EB2DF5805E637F">
    <w:name w:val="BAD0F74BBFC34452B8EB2DF5805E637F"/>
  </w:style>
  <w:style w:type="paragraph" w:customStyle="1" w:styleId="E7537CE33EE54D7395E94D0ED76C7A27">
    <w:name w:val="E7537CE33EE54D7395E94D0ED76C7A27"/>
  </w:style>
  <w:style w:type="paragraph" w:customStyle="1" w:styleId="AF636EB10C4F46E79AE2AD8EFD59BCCB">
    <w:name w:val="AF636EB10C4F46E79AE2AD8EFD59BCCB"/>
  </w:style>
  <w:style w:type="paragraph" w:customStyle="1" w:styleId="5B588AC3C33148C1BCBC636F03C9A78C">
    <w:name w:val="5B588AC3C33148C1BCBC636F03C9A78C"/>
  </w:style>
  <w:style w:type="paragraph" w:customStyle="1" w:styleId="24E7920E33064AE09F88A0BBC78136B0">
    <w:name w:val="24E7920E33064AE09F88A0BBC78136B0"/>
  </w:style>
  <w:style w:type="paragraph" w:customStyle="1" w:styleId="630851D2B84B4F2B850245B5566B80F9">
    <w:name w:val="630851D2B84B4F2B850245B5566B80F9"/>
  </w:style>
  <w:style w:type="character" w:styleId="Emphasis">
    <w:name w:val="Emphasis"/>
    <w:qFormat/>
    <w:rPr>
      <w:rFonts w:asciiTheme="majorHAnsi" w:hAnsiTheme="majorHAnsi"/>
      <w:b/>
      <w:spacing w:val="-10"/>
    </w:rPr>
  </w:style>
  <w:style w:type="paragraph" w:customStyle="1" w:styleId="1445F8289B0D4BD999D0FDC71A6A6226">
    <w:name w:val="1445F8289B0D4BD999D0FDC71A6A6226"/>
  </w:style>
  <w:style w:type="paragraph" w:customStyle="1" w:styleId="29D40FCE3EFF487382B97374CDC792E7">
    <w:name w:val="29D40FCE3EFF487382B97374CDC79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128</TotalTime>
  <Pages>2</Pages>
  <Words>446</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ABC Public Library</dc:subject>
  <dc:creator>Laurence Deutsch</dc:creator>
  <cp:keywords/>
  <dc:description>ABC Library selected for 2018 Inclusive Internship Initiative</dc:description>
  <cp:lastModifiedBy>Nellie Barrett</cp:lastModifiedBy>
  <cp:revision>6</cp:revision>
  <dcterms:created xsi:type="dcterms:W3CDTF">2018-04-30T17:24:00Z</dcterms:created>
  <dcterms:modified xsi:type="dcterms:W3CDTF">2018-04-30T19:32:00Z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